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11" w:rsidRPr="00C80143" w:rsidRDefault="00BB2862" w:rsidP="00DD3B97">
      <w:pPr>
        <w:snapToGrid w:val="0"/>
        <w:spacing w:line="276" w:lineRule="auto"/>
        <w:jc w:val="center"/>
        <w:rPr>
          <w:b/>
          <w:spacing w:val="20"/>
        </w:rPr>
      </w:pPr>
      <w:r w:rsidRPr="00C80143">
        <w:rPr>
          <w:b/>
          <w:noProof/>
          <w:spacing w:val="20"/>
          <w:lang w:val="en-US"/>
        </w:rPr>
        <w:t>諮詢文件</w:t>
      </w:r>
    </w:p>
    <w:p w:rsidR="00313F11" w:rsidRPr="00F1666F" w:rsidRDefault="00F1666F" w:rsidP="00BB2862">
      <w:pPr>
        <w:snapToGrid w:val="0"/>
        <w:spacing w:line="276" w:lineRule="auto"/>
        <w:jc w:val="center"/>
        <w:rPr>
          <w:rFonts w:eastAsia="DengXian"/>
          <w:b/>
          <w:spacing w:val="20"/>
        </w:rPr>
      </w:pPr>
      <w:r w:rsidRPr="00F1666F">
        <w:rPr>
          <w:b/>
          <w:spacing w:val="20"/>
          <w:lang w:val="en-US"/>
        </w:rPr>
        <w:t>關於真槍元件的</w:t>
      </w:r>
      <w:proofErr w:type="gramStart"/>
      <w:r w:rsidRPr="00F1666F">
        <w:rPr>
          <w:b/>
          <w:spacing w:val="20"/>
          <w:lang w:val="en-US"/>
        </w:rPr>
        <w:t>規</w:t>
      </w:r>
      <w:proofErr w:type="gramEnd"/>
      <w:r w:rsidRPr="00F1666F">
        <w:rPr>
          <w:b/>
          <w:spacing w:val="20"/>
          <w:lang w:val="en-US"/>
        </w:rPr>
        <w:t>管</w:t>
      </w:r>
    </w:p>
    <w:p w:rsidR="000E1F1E" w:rsidRPr="00C80143" w:rsidRDefault="00BB2862" w:rsidP="00DD3B97">
      <w:pPr>
        <w:snapToGrid w:val="0"/>
        <w:spacing w:line="276" w:lineRule="auto"/>
        <w:jc w:val="center"/>
        <w:rPr>
          <w:b/>
          <w:spacing w:val="20"/>
          <w:u w:val="single"/>
        </w:rPr>
      </w:pPr>
      <w:r w:rsidRPr="00C80143">
        <w:rPr>
          <w:b/>
          <w:spacing w:val="20"/>
          <w:u w:val="single"/>
          <w:lang w:val="en-US"/>
        </w:rPr>
        <w:t>回應表格</w:t>
      </w:r>
    </w:p>
    <w:p w:rsidR="00AA4890" w:rsidRPr="00C80143" w:rsidRDefault="00AA4890" w:rsidP="00EF2DEF">
      <w:pPr>
        <w:snapToGrid w:val="0"/>
        <w:rPr>
          <w:spacing w:val="20"/>
        </w:rPr>
      </w:pPr>
    </w:p>
    <w:tbl>
      <w:tblPr>
        <w:tblStyle w:val="a9"/>
        <w:tblW w:w="8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7409"/>
        <w:gridCol w:w="554"/>
      </w:tblGrid>
      <w:tr w:rsidR="005F79C5" w:rsidRPr="00C80143" w:rsidTr="00655CF3">
        <w:trPr>
          <w:jc w:val="center"/>
        </w:trPr>
        <w:tc>
          <w:tcPr>
            <w:tcW w:w="8500" w:type="dxa"/>
            <w:gridSpan w:val="3"/>
            <w:shd w:val="clear" w:color="auto" w:fill="auto"/>
          </w:tcPr>
          <w:p w:rsidR="005F79C5" w:rsidRPr="00C80143" w:rsidRDefault="0015277A" w:rsidP="00EF2DEF">
            <w:pPr>
              <w:snapToGrid w:val="0"/>
              <w:rPr>
                <w:rFonts w:ascii="華康中黑體" w:eastAsia="華康中黑體" w:hAnsi="華康中黑體"/>
                <w:b/>
                <w:smallCaps/>
                <w:spacing w:val="20"/>
                <w:lang w:val="en-US"/>
              </w:rPr>
            </w:pPr>
            <w:r w:rsidRPr="00C80143">
              <w:rPr>
                <w:rFonts w:ascii="華康中黑體" w:eastAsia="華康中黑體" w:hAnsi="華康中黑體" w:hint="eastAsia"/>
                <w:b/>
                <w:smallCaps/>
                <w:spacing w:val="20"/>
                <w:lang w:val="en-US"/>
              </w:rPr>
              <w:t>諮詢問題</w:t>
            </w:r>
          </w:p>
          <w:p w:rsidR="0015277A" w:rsidRPr="00C80143" w:rsidRDefault="0015277A" w:rsidP="00EF2DEF">
            <w:pPr>
              <w:snapToGrid w:val="0"/>
              <w:rPr>
                <w:spacing w:val="20"/>
              </w:rPr>
            </w:pPr>
          </w:p>
        </w:tc>
      </w:tr>
      <w:tr w:rsidR="000470D8" w:rsidRPr="00C80143" w:rsidTr="00CF3220">
        <w:trPr>
          <w:jc w:val="center"/>
        </w:trPr>
        <w:tc>
          <w:tcPr>
            <w:tcW w:w="537" w:type="dxa"/>
            <w:shd w:val="clear" w:color="auto" w:fill="F2F2F2" w:themeFill="background1" w:themeFillShade="F2"/>
          </w:tcPr>
          <w:p w:rsidR="009664C9" w:rsidRPr="00C80143" w:rsidRDefault="009664C9" w:rsidP="00EF2DEF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b/>
                <w:spacing w:val="20"/>
              </w:rPr>
            </w:pPr>
          </w:p>
        </w:tc>
        <w:tc>
          <w:tcPr>
            <w:tcW w:w="7963" w:type="dxa"/>
            <w:gridSpan w:val="2"/>
            <w:shd w:val="clear" w:color="auto" w:fill="F2F2F2" w:themeFill="background1" w:themeFillShade="F2"/>
          </w:tcPr>
          <w:p w:rsidR="009664C9" w:rsidRPr="006601CE" w:rsidRDefault="00E16B5E" w:rsidP="00EF2DEF">
            <w:pPr>
              <w:snapToGrid w:val="0"/>
              <w:rPr>
                <w:spacing w:val="20"/>
              </w:rPr>
            </w:pPr>
            <w:proofErr w:type="gramStart"/>
            <w:r w:rsidRPr="006601CE">
              <w:rPr>
                <w:spacing w:val="20"/>
                <w:lang w:val="en-US"/>
              </w:rPr>
              <w:t>鑑</w:t>
            </w:r>
            <w:proofErr w:type="gramEnd"/>
            <w:r w:rsidRPr="006601CE">
              <w:rPr>
                <w:spacing w:val="20"/>
                <w:lang w:val="en-US"/>
              </w:rPr>
              <w:t>於</w:t>
            </w:r>
            <w:r w:rsidR="00FB4D20" w:rsidRPr="006601CE">
              <w:rPr>
                <w:spacing w:val="30"/>
                <w:szCs w:val="24"/>
                <w:lang w:eastAsia="zh-HK"/>
              </w:rPr>
              <w:t>近</w:t>
            </w:r>
            <w:r w:rsidR="00FB4D20" w:rsidRPr="006601CE">
              <w:rPr>
                <w:spacing w:val="30"/>
                <w:szCs w:val="24"/>
              </w:rPr>
              <w:t>年</w:t>
            </w:r>
            <w:r w:rsidRPr="006601CE">
              <w:rPr>
                <w:spacing w:val="20"/>
                <w:lang w:val="en-US"/>
              </w:rPr>
              <w:t>涉及真槍的個案</w:t>
            </w:r>
            <w:r w:rsidR="00FB4D20" w:rsidRPr="006601CE">
              <w:rPr>
                <w:spacing w:val="30"/>
                <w:szCs w:val="24"/>
                <w:lang w:eastAsia="zh-HK"/>
              </w:rPr>
              <w:t>有上</w:t>
            </w:r>
            <w:r w:rsidR="00FB4D20" w:rsidRPr="006601CE">
              <w:rPr>
                <w:spacing w:val="30"/>
                <w:szCs w:val="24"/>
              </w:rPr>
              <w:t>升</w:t>
            </w:r>
            <w:r w:rsidR="00FB4D20" w:rsidRPr="006601CE">
              <w:rPr>
                <w:spacing w:val="30"/>
                <w:szCs w:val="24"/>
                <w:lang w:eastAsia="zh-HK"/>
              </w:rPr>
              <w:t>趨</w:t>
            </w:r>
            <w:r w:rsidR="00FB4D20" w:rsidRPr="006601CE">
              <w:rPr>
                <w:spacing w:val="30"/>
                <w:szCs w:val="24"/>
              </w:rPr>
              <w:t>勢</w:t>
            </w:r>
            <w:r w:rsidR="00FB4D20" w:rsidRPr="006601CE">
              <w:rPr>
                <w:spacing w:val="30"/>
                <w:szCs w:val="24"/>
                <w:lang w:eastAsia="zh-HK"/>
              </w:rPr>
              <w:t>以</w:t>
            </w:r>
            <w:r w:rsidR="00FB4D20" w:rsidRPr="006601CE">
              <w:rPr>
                <w:spacing w:val="30"/>
                <w:szCs w:val="24"/>
              </w:rPr>
              <w:t>及不當使用</w:t>
            </w:r>
            <w:proofErr w:type="gramStart"/>
            <w:r w:rsidR="00FB4D20" w:rsidRPr="006601CE">
              <w:rPr>
                <w:spacing w:val="30"/>
                <w:szCs w:val="24"/>
              </w:rPr>
              <w:t>真槍可造成</w:t>
            </w:r>
            <w:proofErr w:type="gramEnd"/>
            <w:r w:rsidR="00FB4D20" w:rsidRPr="006601CE">
              <w:rPr>
                <w:spacing w:val="30"/>
                <w:szCs w:val="24"/>
              </w:rPr>
              <w:t>大量人命傷亡</w:t>
            </w:r>
            <w:r w:rsidRPr="006601CE">
              <w:rPr>
                <w:spacing w:val="20"/>
                <w:lang w:val="en-US"/>
              </w:rPr>
              <w:t>，你是否同意法例應就火器</w:t>
            </w:r>
            <w:r w:rsidR="007D1B1E" w:rsidRPr="006601CE">
              <w:rPr>
                <w:bCs/>
                <w:spacing w:val="20"/>
              </w:rPr>
              <w:t>(</w:t>
            </w:r>
            <w:proofErr w:type="gramStart"/>
            <w:r w:rsidR="007D1B1E" w:rsidRPr="006601CE">
              <w:rPr>
                <w:spacing w:val="20"/>
              </w:rPr>
              <w:t>即真槍</w:t>
            </w:r>
            <w:proofErr w:type="gramEnd"/>
            <w:r w:rsidR="007D1B1E" w:rsidRPr="006601CE">
              <w:rPr>
                <w:bCs/>
                <w:spacing w:val="20"/>
              </w:rPr>
              <w:t>)</w:t>
            </w:r>
            <w:r w:rsidRPr="006601CE">
              <w:rPr>
                <w:spacing w:val="20"/>
                <w:lang w:val="en-US"/>
              </w:rPr>
              <w:t>元件作出更明確的定義</w:t>
            </w:r>
            <w:r w:rsidRPr="006601CE">
              <w:rPr>
                <w:spacing w:val="20"/>
                <w:lang w:val="en-US"/>
              </w:rPr>
              <w:t>?</w:t>
            </w:r>
          </w:p>
          <w:p w:rsidR="00927D7D" w:rsidRPr="00C80143" w:rsidRDefault="00927D7D" w:rsidP="00EF2DEF">
            <w:pPr>
              <w:snapToGrid w:val="0"/>
              <w:rPr>
                <w:spacing w:val="20"/>
              </w:rPr>
            </w:pPr>
          </w:p>
        </w:tc>
      </w:tr>
      <w:tr w:rsidR="002C2915" w:rsidRPr="00C80143" w:rsidTr="00CF3220">
        <w:trPr>
          <w:jc w:val="center"/>
        </w:trPr>
        <w:tc>
          <w:tcPr>
            <w:tcW w:w="537" w:type="dxa"/>
          </w:tcPr>
          <w:p w:rsidR="008C6BFF" w:rsidRPr="00C80143" w:rsidRDefault="008C6BFF" w:rsidP="00EF2DEF">
            <w:pPr>
              <w:snapToGrid w:val="0"/>
              <w:rPr>
                <w:spacing w:val="20"/>
              </w:rPr>
            </w:pPr>
          </w:p>
        </w:tc>
        <w:tc>
          <w:tcPr>
            <w:tcW w:w="7409" w:type="dxa"/>
          </w:tcPr>
          <w:p w:rsidR="008C6BFF" w:rsidRPr="00442085" w:rsidRDefault="0015277A" w:rsidP="0015277A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spacing w:val="20"/>
              </w:rPr>
            </w:pPr>
            <w:r w:rsidRPr="00442085">
              <w:rPr>
                <w:spacing w:val="20"/>
                <w:lang w:eastAsia="zh-CN"/>
              </w:rPr>
              <w:t>同意</w:t>
            </w:r>
            <w:r w:rsidR="00C80143" w:rsidRPr="00442085">
              <w:rPr>
                <w:spacing w:val="20"/>
              </w:rPr>
              <w:t>………</w:t>
            </w:r>
            <w:r w:rsidRPr="00442085">
              <w:rPr>
                <w:spacing w:val="20"/>
              </w:rPr>
              <w:t>……………………………………………</w:t>
            </w:r>
          </w:p>
        </w:tc>
        <w:tc>
          <w:tcPr>
            <w:tcW w:w="554" w:type="dxa"/>
          </w:tcPr>
          <w:p w:rsidR="008C6BFF" w:rsidRPr="00C80143" w:rsidRDefault="008C6BFF" w:rsidP="00EF2DEF">
            <w:pPr>
              <w:snapToGrid w:val="0"/>
              <w:jc w:val="center"/>
              <w:rPr>
                <w:spacing w:val="20"/>
              </w:rPr>
            </w:pPr>
            <w:r w:rsidRPr="00C80143">
              <w:rPr>
                <w:rFonts w:hint="eastAsia"/>
                <w:spacing w:val="20"/>
              </w:rPr>
              <w:sym w:font="Wingdings" w:char="F06F"/>
            </w:r>
          </w:p>
        </w:tc>
      </w:tr>
      <w:tr w:rsidR="002C2915" w:rsidRPr="00C80143" w:rsidTr="00CF3220">
        <w:trPr>
          <w:jc w:val="center"/>
        </w:trPr>
        <w:tc>
          <w:tcPr>
            <w:tcW w:w="537" w:type="dxa"/>
          </w:tcPr>
          <w:p w:rsidR="008C6BFF" w:rsidRPr="00C80143" w:rsidRDefault="008C6BFF" w:rsidP="00EF2DEF">
            <w:pPr>
              <w:snapToGrid w:val="0"/>
              <w:rPr>
                <w:spacing w:val="20"/>
              </w:rPr>
            </w:pPr>
          </w:p>
        </w:tc>
        <w:tc>
          <w:tcPr>
            <w:tcW w:w="7409" w:type="dxa"/>
          </w:tcPr>
          <w:p w:rsidR="008C6BFF" w:rsidRPr="00442085" w:rsidRDefault="0015277A" w:rsidP="0015277A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spacing w:val="20"/>
              </w:rPr>
            </w:pPr>
            <w:r w:rsidRPr="00442085">
              <w:rPr>
                <w:spacing w:val="20"/>
              </w:rPr>
              <w:t>不同意</w:t>
            </w:r>
            <w:r w:rsidRPr="00442085">
              <w:rPr>
                <w:i/>
                <w:spacing w:val="20"/>
                <w:lang w:val="en-HK"/>
              </w:rPr>
              <w:t xml:space="preserve"> (</w:t>
            </w:r>
            <w:r w:rsidRPr="00442085">
              <w:rPr>
                <w:i/>
                <w:spacing w:val="20"/>
                <w:lang w:val="en-HK"/>
              </w:rPr>
              <w:t>請</w:t>
            </w:r>
            <w:r w:rsidRPr="00442085">
              <w:rPr>
                <w:i/>
                <w:spacing w:val="20"/>
              </w:rPr>
              <w:t>註明</w:t>
            </w:r>
            <w:r w:rsidRPr="00442085">
              <w:rPr>
                <w:i/>
                <w:spacing w:val="20"/>
                <w:lang w:val="en-HK"/>
              </w:rPr>
              <w:t>)</w:t>
            </w:r>
            <w:r w:rsidR="00C80143" w:rsidRPr="00442085">
              <w:rPr>
                <w:spacing w:val="20"/>
              </w:rPr>
              <w:t>…</w:t>
            </w:r>
            <w:proofErr w:type="gramStart"/>
            <w:r w:rsidR="00C80143" w:rsidRPr="00442085">
              <w:rPr>
                <w:spacing w:val="20"/>
              </w:rPr>
              <w:t>…………………</w:t>
            </w:r>
            <w:r w:rsidR="008C6BFF" w:rsidRPr="00442085">
              <w:rPr>
                <w:spacing w:val="20"/>
              </w:rPr>
              <w:t>…………</w:t>
            </w:r>
            <w:proofErr w:type="gramEnd"/>
            <w:r w:rsidR="008C6BFF" w:rsidRPr="00442085">
              <w:rPr>
                <w:spacing w:val="20"/>
              </w:rPr>
              <w:t>.</w:t>
            </w:r>
            <w:r w:rsidRPr="00442085">
              <w:rPr>
                <w:spacing w:val="20"/>
              </w:rPr>
              <w:t>……</w:t>
            </w:r>
          </w:p>
        </w:tc>
        <w:tc>
          <w:tcPr>
            <w:tcW w:w="554" w:type="dxa"/>
          </w:tcPr>
          <w:p w:rsidR="008C6BFF" w:rsidRPr="00C80143" w:rsidRDefault="008C6BFF" w:rsidP="00EF2DEF">
            <w:pPr>
              <w:snapToGrid w:val="0"/>
              <w:jc w:val="center"/>
              <w:rPr>
                <w:spacing w:val="20"/>
              </w:rPr>
            </w:pPr>
            <w:r w:rsidRPr="00C80143">
              <w:rPr>
                <w:rFonts w:hint="eastAsia"/>
                <w:spacing w:val="20"/>
              </w:rPr>
              <w:sym w:font="Wingdings" w:char="F06F"/>
            </w:r>
          </w:p>
        </w:tc>
      </w:tr>
      <w:tr w:rsidR="002C2915" w:rsidRPr="00C80143" w:rsidTr="00CF3220">
        <w:trPr>
          <w:jc w:val="center"/>
        </w:trPr>
        <w:tc>
          <w:tcPr>
            <w:tcW w:w="537" w:type="dxa"/>
          </w:tcPr>
          <w:p w:rsidR="008C6BFF" w:rsidRPr="00C80143" w:rsidRDefault="008C6BFF" w:rsidP="00EF2DEF">
            <w:pPr>
              <w:snapToGrid w:val="0"/>
              <w:rPr>
                <w:spacing w:val="20"/>
              </w:rPr>
            </w:pPr>
          </w:p>
        </w:tc>
        <w:tc>
          <w:tcPr>
            <w:tcW w:w="7409" w:type="dxa"/>
            <w:tcBorders>
              <w:bottom w:val="single" w:sz="4" w:space="0" w:color="auto"/>
            </w:tcBorders>
          </w:tcPr>
          <w:p w:rsidR="008C6BFF" w:rsidRPr="00C80143" w:rsidRDefault="008C6BFF" w:rsidP="00EF2DEF">
            <w:pPr>
              <w:snapToGrid w:val="0"/>
              <w:rPr>
                <w:spacing w:val="20"/>
              </w:rPr>
            </w:pPr>
          </w:p>
        </w:tc>
        <w:tc>
          <w:tcPr>
            <w:tcW w:w="554" w:type="dxa"/>
          </w:tcPr>
          <w:p w:rsidR="008C6BFF" w:rsidRPr="00C80143" w:rsidRDefault="008C6BFF" w:rsidP="00EF2DEF">
            <w:pPr>
              <w:snapToGrid w:val="0"/>
              <w:rPr>
                <w:spacing w:val="20"/>
              </w:rPr>
            </w:pPr>
          </w:p>
        </w:tc>
      </w:tr>
      <w:tr w:rsidR="002C2915" w:rsidRPr="00C80143" w:rsidTr="00CF3220">
        <w:trPr>
          <w:jc w:val="center"/>
        </w:trPr>
        <w:tc>
          <w:tcPr>
            <w:tcW w:w="537" w:type="dxa"/>
            <w:tcBorders>
              <w:right w:val="single" w:sz="4" w:space="0" w:color="auto"/>
            </w:tcBorders>
          </w:tcPr>
          <w:p w:rsidR="002D0015" w:rsidRPr="00C80143" w:rsidRDefault="002D0015" w:rsidP="00EF2DEF">
            <w:pPr>
              <w:snapToGrid w:val="0"/>
              <w:rPr>
                <w:spacing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15" w:rsidRPr="00C80143" w:rsidRDefault="0015277A" w:rsidP="00EF2DEF">
            <w:pPr>
              <w:snapToGrid w:val="0"/>
              <w:rPr>
                <w:spacing w:val="20"/>
                <w:lang w:val="en-HK" w:eastAsia="zh-CN"/>
              </w:rPr>
            </w:pPr>
            <w:r w:rsidRPr="00C80143">
              <w:rPr>
                <w:spacing w:val="20"/>
              </w:rPr>
              <w:t>備註</w:t>
            </w:r>
            <w:r w:rsidRPr="00C80143">
              <w:rPr>
                <w:spacing w:val="20"/>
                <w:lang w:eastAsia="zh-CN"/>
              </w:rPr>
              <w:t>：</w:t>
            </w:r>
          </w:p>
          <w:p w:rsidR="002D0015" w:rsidRPr="00C80143" w:rsidRDefault="002D0015" w:rsidP="00EF2DEF">
            <w:pPr>
              <w:snapToGrid w:val="0"/>
              <w:rPr>
                <w:spacing w:val="20"/>
              </w:rPr>
            </w:pPr>
          </w:p>
          <w:p w:rsidR="002D0015" w:rsidRPr="00C80143" w:rsidRDefault="002D0015" w:rsidP="00EF2DEF">
            <w:pPr>
              <w:snapToGrid w:val="0"/>
              <w:rPr>
                <w:spacing w:val="20"/>
              </w:rPr>
            </w:pPr>
          </w:p>
          <w:p w:rsidR="002D0015" w:rsidRPr="00C80143" w:rsidRDefault="002D0015" w:rsidP="00EF2DEF">
            <w:pPr>
              <w:snapToGrid w:val="0"/>
              <w:rPr>
                <w:spacing w:val="20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2D0015" w:rsidRPr="00C80143" w:rsidRDefault="002D0015" w:rsidP="00EF2DEF">
            <w:pPr>
              <w:snapToGrid w:val="0"/>
              <w:rPr>
                <w:spacing w:val="20"/>
              </w:rPr>
            </w:pPr>
          </w:p>
        </w:tc>
      </w:tr>
      <w:tr w:rsidR="002C2915" w:rsidRPr="00C80143" w:rsidTr="00CF3220">
        <w:trPr>
          <w:jc w:val="center"/>
        </w:trPr>
        <w:tc>
          <w:tcPr>
            <w:tcW w:w="537" w:type="dxa"/>
          </w:tcPr>
          <w:p w:rsidR="002D0015" w:rsidRPr="00C80143" w:rsidRDefault="002D0015" w:rsidP="00EF2DEF">
            <w:pPr>
              <w:snapToGrid w:val="0"/>
              <w:rPr>
                <w:spacing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</w:tcBorders>
          </w:tcPr>
          <w:p w:rsidR="002D0015" w:rsidRPr="00C80143" w:rsidRDefault="002D0015" w:rsidP="00EF2DEF">
            <w:pPr>
              <w:snapToGrid w:val="0"/>
              <w:rPr>
                <w:spacing w:val="20"/>
              </w:rPr>
            </w:pPr>
          </w:p>
        </w:tc>
        <w:tc>
          <w:tcPr>
            <w:tcW w:w="554" w:type="dxa"/>
          </w:tcPr>
          <w:p w:rsidR="002D0015" w:rsidRPr="00C80143" w:rsidRDefault="002D0015" w:rsidP="00EF2DEF">
            <w:pPr>
              <w:snapToGrid w:val="0"/>
              <w:rPr>
                <w:spacing w:val="20"/>
              </w:rPr>
            </w:pPr>
          </w:p>
        </w:tc>
      </w:tr>
      <w:tr w:rsidR="000470D8" w:rsidRPr="00C80143" w:rsidTr="00CF3220">
        <w:trPr>
          <w:jc w:val="center"/>
        </w:trPr>
        <w:tc>
          <w:tcPr>
            <w:tcW w:w="537" w:type="dxa"/>
            <w:shd w:val="clear" w:color="auto" w:fill="F2F2F2" w:themeFill="background1" w:themeFillShade="F2"/>
          </w:tcPr>
          <w:p w:rsidR="004B1BD1" w:rsidRPr="00C80143" w:rsidRDefault="004B1BD1" w:rsidP="00EF2DEF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b/>
                <w:spacing w:val="20"/>
              </w:rPr>
            </w:pPr>
          </w:p>
        </w:tc>
        <w:tc>
          <w:tcPr>
            <w:tcW w:w="7963" w:type="dxa"/>
            <w:gridSpan w:val="2"/>
            <w:shd w:val="clear" w:color="auto" w:fill="F2F2F2" w:themeFill="background1" w:themeFillShade="F2"/>
          </w:tcPr>
          <w:p w:rsidR="004B1BD1" w:rsidRPr="006601CE" w:rsidRDefault="00E16B5E" w:rsidP="004B1BD1">
            <w:pPr>
              <w:snapToGrid w:val="0"/>
              <w:rPr>
                <w:spacing w:val="20"/>
              </w:rPr>
            </w:pPr>
            <w:r w:rsidRPr="006601CE">
              <w:rPr>
                <w:spacing w:val="20"/>
                <w:lang w:val="en-US"/>
              </w:rPr>
              <w:t>你是否同意應把第</w:t>
            </w:r>
            <w:r w:rsidRPr="006601CE">
              <w:rPr>
                <w:spacing w:val="20"/>
                <w:lang w:val="en-US"/>
              </w:rPr>
              <w:t>3.2</w:t>
            </w:r>
            <w:r w:rsidRPr="006601CE">
              <w:rPr>
                <w:spacing w:val="20"/>
                <w:lang w:val="en-US"/>
              </w:rPr>
              <w:t>段所述的</w:t>
            </w:r>
            <w:r w:rsidR="008040B0" w:rsidRPr="006601CE">
              <w:rPr>
                <w:spacing w:val="20"/>
                <w:lang w:val="en-US" w:eastAsia="zh-HK"/>
              </w:rPr>
              <w:t>重要</w:t>
            </w:r>
            <w:r w:rsidR="007D1B1E" w:rsidRPr="006601CE">
              <w:rPr>
                <w:spacing w:val="20"/>
                <w:lang w:val="en-US"/>
              </w:rPr>
              <w:t>火器</w:t>
            </w:r>
            <w:r w:rsidRPr="006601CE">
              <w:rPr>
                <w:spacing w:val="20"/>
                <w:lang w:val="en-US"/>
              </w:rPr>
              <w:t>元件予以</w:t>
            </w:r>
            <w:proofErr w:type="gramStart"/>
            <w:r w:rsidRPr="006601CE">
              <w:rPr>
                <w:spacing w:val="20"/>
                <w:lang w:val="en-US"/>
              </w:rPr>
              <w:t>規</w:t>
            </w:r>
            <w:proofErr w:type="gramEnd"/>
            <w:r w:rsidRPr="006601CE">
              <w:rPr>
                <w:spacing w:val="20"/>
                <w:lang w:val="en-US"/>
              </w:rPr>
              <w:t>管</w:t>
            </w:r>
            <w:r w:rsidRPr="006601CE">
              <w:rPr>
                <w:spacing w:val="20"/>
                <w:lang w:val="en-US"/>
              </w:rPr>
              <w:t>?</w:t>
            </w:r>
          </w:p>
          <w:p w:rsidR="00927D7D" w:rsidRPr="006601CE" w:rsidRDefault="00927D7D" w:rsidP="004B1BD1">
            <w:pPr>
              <w:snapToGrid w:val="0"/>
              <w:rPr>
                <w:spacing w:val="20"/>
              </w:rPr>
            </w:pPr>
          </w:p>
        </w:tc>
      </w:tr>
      <w:tr w:rsidR="0015277A" w:rsidRPr="00C80143" w:rsidTr="0015277A">
        <w:trPr>
          <w:jc w:val="center"/>
        </w:trPr>
        <w:tc>
          <w:tcPr>
            <w:tcW w:w="537" w:type="dxa"/>
          </w:tcPr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</w:tc>
        <w:tc>
          <w:tcPr>
            <w:tcW w:w="7409" w:type="dxa"/>
          </w:tcPr>
          <w:p w:rsidR="0015277A" w:rsidRPr="00442085" w:rsidRDefault="0015277A" w:rsidP="0015277A">
            <w:pPr>
              <w:pStyle w:val="a3"/>
              <w:numPr>
                <w:ilvl w:val="0"/>
                <w:numId w:val="42"/>
              </w:numPr>
              <w:snapToGrid w:val="0"/>
              <w:ind w:leftChars="0"/>
              <w:rPr>
                <w:spacing w:val="20"/>
              </w:rPr>
            </w:pPr>
            <w:r w:rsidRPr="00442085">
              <w:rPr>
                <w:spacing w:val="20"/>
                <w:lang w:eastAsia="zh-CN"/>
              </w:rPr>
              <w:t>同意</w:t>
            </w:r>
            <w:r w:rsidR="00C80143" w:rsidRPr="00442085">
              <w:rPr>
                <w:spacing w:val="20"/>
              </w:rPr>
              <w:t>…………………</w:t>
            </w:r>
            <w:r w:rsidRPr="00442085">
              <w:rPr>
                <w:spacing w:val="20"/>
              </w:rPr>
              <w:t>…………………………………</w:t>
            </w:r>
          </w:p>
        </w:tc>
        <w:tc>
          <w:tcPr>
            <w:tcW w:w="554" w:type="dxa"/>
          </w:tcPr>
          <w:p w:rsidR="0015277A" w:rsidRPr="00C80143" w:rsidRDefault="0015277A" w:rsidP="0015277A">
            <w:pPr>
              <w:snapToGrid w:val="0"/>
              <w:jc w:val="center"/>
              <w:rPr>
                <w:spacing w:val="20"/>
              </w:rPr>
            </w:pPr>
            <w:r w:rsidRPr="00C80143">
              <w:rPr>
                <w:rFonts w:hint="eastAsia"/>
                <w:spacing w:val="20"/>
              </w:rPr>
              <w:sym w:font="Wingdings" w:char="F06F"/>
            </w:r>
          </w:p>
        </w:tc>
      </w:tr>
      <w:tr w:rsidR="0015277A" w:rsidRPr="00C80143" w:rsidTr="0015277A">
        <w:trPr>
          <w:jc w:val="center"/>
        </w:trPr>
        <w:tc>
          <w:tcPr>
            <w:tcW w:w="537" w:type="dxa"/>
          </w:tcPr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</w:tc>
        <w:tc>
          <w:tcPr>
            <w:tcW w:w="7409" w:type="dxa"/>
          </w:tcPr>
          <w:p w:rsidR="0015277A" w:rsidRPr="00442085" w:rsidRDefault="0015277A" w:rsidP="0015277A">
            <w:pPr>
              <w:pStyle w:val="a3"/>
              <w:numPr>
                <w:ilvl w:val="0"/>
                <w:numId w:val="42"/>
              </w:numPr>
              <w:snapToGrid w:val="0"/>
              <w:ind w:leftChars="0"/>
              <w:rPr>
                <w:spacing w:val="20"/>
              </w:rPr>
            </w:pPr>
            <w:r w:rsidRPr="00442085">
              <w:rPr>
                <w:spacing w:val="20"/>
              </w:rPr>
              <w:t>不同意</w:t>
            </w:r>
            <w:r w:rsidRPr="00442085">
              <w:rPr>
                <w:i/>
                <w:spacing w:val="20"/>
                <w:lang w:val="en-HK"/>
              </w:rPr>
              <w:t xml:space="preserve"> (</w:t>
            </w:r>
            <w:r w:rsidRPr="00442085">
              <w:rPr>
                <w:i/>
                <w:spacing w:val="20"/>
                <w:lang w:val="en-HK"/>
              </w:rPr>
              <w:t>請</w:t>
            </w:r>
            <w:r w:rsidRPr="00442085">
              <w:rPr>
                <w:i/>
                <w:spacing w:val="20"/>
              </w:rPr>
              <w:t>註明</w:t>
            </w:r>
            <w:r w:rsidRPr="00442085">
              <w:rPr>
                <w:i/>
                <w:spacing w:val="20"/>
                <w:lang w:val="en-HK"/>
              </w:rPr>
              <w:t>)</w:t>
            </w:r>
            <w:r w:rsidR="00C80143" w:rsidRPr="00442085">
              <w:rPr>
                <w:spacing w:val="20"/>
              </w:rPr>
              <w:t>…</w:t>
            </w:r>
            <w:proofErr w:type="gramStart"/>
            <w:r w:rsidR="00C80143" w:rsidRPr="00442085">
              <w:rPr>
                <w:spacing w:val="20"/>
              </w:rPr>
              <w:t>………………</w:t>
            </w:r>
            <w:r w:rsidRPr="00442085">
              <w:rPr>
                <w:spacing w:val="20"/>
              </w:rPr>
              <w:t>……………</w:t>
            </w:r>
            <w:proofErr w:type="gramEnd"/>
            <w:r w:rsidRPr="00442085">
              <w:rPr>
                <w:spacing w:val="20"/>
              </w:rPr>
              <w:t>.……</w:t>
            </w:r>
          </w:p>
        </w:tc>
        <w:tc>
          <w:tcPr>
            <w:tcW w:w="554" w:type="dxa"/>
          </w:tcPr>
          <w:p w:rsidR="0015277A" w:rsidRPr="00C80143" w:rsidRDefault="0015277A" w:rsidP="0015277A">
            <w:pPr>
              <w:snapToGrid w:val="0"/>
              <w:jc w:val="center"/>
              <w:rPr>
                <w:spacing w:val="20"/>
              </w:rPr>
            </w:pPr>
            <w:r w:rsidRPr="00C80143">
              <w:rPr>
                <w:rFonts w:hint="eastAsia"/>
                <w:spacing w:val="20"/>
              </w:rPr>
              <w:sym w:font="Wingdings" w:char="F06F"/>
            </w:r>
          </w:p>
        </w:tc>
      </w:tr>
      <w:tr w:rsidR="0015277A" w:rsidRPr="00C80143" w:rsidTr="0015277A">
        <w:trPr>
          <w:jc w:val="center"/>
        </w:trPr>
        <w:tc>
          <w:tcPr>
            <w:tcW w:w="537" w:type="dxa"/>
          </w:tcPr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</w:tc>
        <w:tc>
          <w:tcPr>
            <w:tcW w:w="7409" w:type="dxa"/>
            <w:tcBorders>
              <w:bottom w:val="single" w:sz="4" w:space="0" w:color="auto"/>
            </w:tcBorders>
          </w:tcPr>
          <w:p w:rsidR="0015277A" w:rsidRPr="00C80143" w:rsidRDefault="0015277A" w:rsidP="0015277A">
            <w:pPr>
              <w:snapToGrid w:val="0"/>
              <w:rPr>
                <w:spacing w:val="20"/>
                <w:u w:val="single"/>
              </w:rPr>
            </w:pPr>
          </w:p>
        </w:tc>
        <w:tc>
          <w:tcPr>
            <w:tcW w:w="554" w:type="dxa"/>
          </w:tcPr>
          <w:p w:rsidR="0015277A" w:rsidRPr="00C80143" w:rsidRDefault="0015277A" w:rsidP="0015277A">
            <w:pPr>
              <w:snapToGrid w:val="0"/>
              <w:jc w:val="center"/>
              <w:rPr>
                <w:spacing w:val="20"/>
              </w:rPr>
            </w:pPr>
          </w:p>
        </w:tc>
      </w:tr>
      <w:tr w:rsidR="0015277A" w:rsidRPr="00C80143" w:rsidTr="00CF3220">
        <w:trPr>
          <w:jc w:val="center"/>
        </w:trPr>
        <w:tc>
          <w:tcPr>
            <w:tcW w:w="537" w:type="dxa"/>
            <w:tcBorders>
              <w:right w:val="single" w:sz="4" w:space="0" w:color="auto"/>
            </w:tcBorders>
          </w:tcPr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A" w:rsidRPr="00C80143" w:rsidRDefault="0015277A" w:rsidP="0015277A">
            <w:pPr>
              <w:snapToGrid w:val="0"/>
              <w:rPr>
                <w:spacing w:val="20"/>
              </w:rPr>
            </w:pPr>
            <w:r w:rsidRPr="00C80143">
              <w:rPr>
                <w:spacing w:val="20"/>
              </w:rPr>
              <w:t>備註</w:t>
            </w:r>
            <w:r w:rsidRPr="00C80143">
              <w:rPr>
                <w:spacing w:val="20"/>
                <w:lang w:eastAsia="zh-CN"/>
              </w:rPr>
              <w:t>：</w:t>
            </w:r>
          </w:p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15277A" w:rsidRPr="00C80143" w:rsidRDefault="0015277A" w:rsidP="0015277A">
            <w:pPr>
              <w:snapToGrid w:val="0"/>
              <w:jc w:val="center"/>
              <w:rPr>
                <w:spacing w:val="20"/>
              </w:rPr>
            </w:pPr>
          </w:p>
        </w:tc>
      </w:tr>
      <w:tr w:rsidR="0015277A" w:rsidRPr="00C80143" w:rsidTr="00CF3220">
        <w:trPr>
          <w:jc w:val="center"/>
        </w:trPr>
        <w:tc>
          <w:tcPr>
            <w:tcW w:w="537" w:type="dxa"/>
          </w:tcPr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</w:tcBorders>
          </w:tcPr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</w:tc>
        <w:tc>
          <w:tcPr>
            <w:tcW w:w="554" w:type="dxa"/>
          </w:tcPr>
          <w:p w:rsidR="0015277A" w:rsidRPr="00C80143" w:rsidRDefault="0015277A" w:rsidP="0015277A">
            <w:pPr>
              <w:snapToGrid w:val="0"/>
              <w:jc w:val="center"/>
              <w:rPr>
                <w:spacing w:val="20"/>
              </w:rPr>
            </w:pPr>
          </w:p>
        </w:tc>
      </w:tr>
      <w:tr w:rsidR="0015277A" w:rsidRPr="00C80143" w:rsidTr="00CF3220">
        <w:trPr>
          <w:jc w:val="center"/>
        </w:trPr>
        <w:tc>
          <w:tcPr>
            <w:tcW w:w="537" w:type="dxa"/>
            <w:shd w:val="clear" w:color="auto" w:fill="F2F2F2" w:themeFill="background1" w:themeFillShade="F2"/>
          </w:tcPr>
          <w:p w:rsidR="0015277A" w:rsidRPr="00C80143" w:rsidRDefault="0015277A" w:rsidP="0015277A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b/>
                <w:spacing w:val="20"/>
              </w:rPr>
            </w:pPr>
          </w:p>
        </w:tc>
        <w:tc>
          <w:tcPr>
            <w:tcW w:w="7963" w:type="dxa"/>
            <w:gridSpan w:val="2"/>
            <w:shd w:val="clear" w:color="auto" w:fill="F2F2F2" w:themeFill="background1" w:themeFillShade="F2"/>
          </w:tcPr>
          <w:p w:rsidR="0015277A" w:rsidRPr="006601CE" w:rsidRDefault="0015277A" w:rsidP="0015277A">
            <w:pPr>
              <w:snapToGrid w:val="0"/>
              <w:rPr>
                <w:spacing w:val="16"/>
              </w:rPr>
            </w:pPr>
            <w:r w:rsidRPr="006601CE">
              <w:rPr>
                <w:spacing w:val="16"/>
                <w:lang w:val="en-US"/>
              </w:rPr>
              <w:t>你是否同意應在擬議法例修訂生效前設立</w:t>
            </w:r>
            <w:r w:rsidR="008040B0" w:rsidRPr="006601CE">
              <w:rPr>
                <w:spacing w:val="16"/>
                <w:lang w:val="en-US"/>
              </w:rPr>
              <w:t>90</w:t>
            </w:r>
            <w:r w:rsidR="008040B0" w:rsidRPr="006601CE">
              <w:rPr>
                <w:spacing w:val="16"/>
                <w:lang w:val="en-US" w:eastAsia="zh-HK"/>
              </w:rPr>
              <w:t>天的</w:t>
            </w:r>
            <w:r w:rsidRPr="006601CE">
              <w:rPr>
                <w:spacing w:val="16"/>
                <w:lang w:val="en-US"/>
              </w:rPr>
              <w:t>寬限期</w:t>
            </w:r>
            <w:r w:rsidRPr="006601CE">
              <w:rPr>
                <w:spacing w:val="16"/>
                <w:lang w:val="en-US"/>
              </w:rPr>
              <w:t>?</w:t>
            </w:r>
          </w:p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</w:tc>
      </w:tr>
      <w:tr w:rsidR="0015277A" w:rsidRPr="00C80143" w:rsidTr="0015277A">
        <w:trPr>
          <w:jc w:val="center"/>
        </w:trPr>
        <w:tc>
          <w:tcPr>
            <w:tcW w:w="537" w:type="dxa"/>
          </w:tcPr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</w:tc>
        <w:tc>
          <w:tcPr>
            <w:tcW w:w="7409" w:type="dxa"/>
          </w:tcPr>
          <w:p w:rsidR="0015277A" w:rsidRPr="00442085" w:rsidRDefault="0015277A" w:rsidP="0015277A">
            <w:pPr>
              <w:pStyle w:val="a3"/>
              <w:numPr>
                <w:ilvl w:val="0"/>
                <w:numId w:val="43"/>
              </w:numPr>
              <w:snapToGrid w:val="0"/>
              <w:ind w:leftChars="0"/>
              <w:rPr>
                <w:spacing w:val="20"/>
              </w:rPr>
            </w:pPr>
            <w:r w:rsidRPr="00442085">
              <w:rPr>
                <w:spacing w:val="20"/>
                <w:lang w:eastAsia="zh-CN"/>
              </w:rPr>
              <w:t>同意</w:t>
            </w:r>
            <w:r w:rsidR="00C80143" w:rsidRPr="00442085">
              <w:rPr>
                <w:spacing w:val="20"/>
              </w:rPr>
              <w:t>…………………</w:t>
            </w:r>
            <w:r w:rsidRPr="00442085">
              <w:rPr>
                <w:spacing w:val="20"/>
              </w:rPr>
              <w:t>…………………………………</w:t>
            </w:r>
          </w:p>
        </w:tc>
        <w:tc>
          <w:tcPr>
            <w:tcW w:w="554" w:type="dxa"/>
          </w:tcPr>
          <w:p w:rsidR="0015277A" w:rsidRPr="00C80143" w:rsidRDefault="0015277A" w:rsidP="0015277A">
            <w:pPr>
              <w:snapToGrid w:val="0"/>
              <w:jc w:val="center"/>
              <w:rPr>
                <w:spacing w:val="20"/>
              </w:rPr>
            </w:pPr>
            <w:r w:rsidRPr="00C80143">
              <w:rPr>
                <w:rFonts w:hint="eastAsia"/>
                <w:spacing w:val="20"/>
              </w:rPr>
              <w:sym w:font="Wingdings" w:char="F06F"/>
            </w:r>
          </w:p>
        </w:tc>
      </w:tr>
      <w:tr w:rsidR="0015277A" w:rsidRPr="00C80143" w:rsidTr="0015277A">
        <w:trPr>
          <w:jc w:val="center"/>
        </w:trPr>
        <w:tc>
          <w:tcPr>
            <w:tcW w:w="537" w:type="dxa"/>
          </w:tcPr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</w:tc>
        <w:tc>
          <w:tcPr>
            <w:tcW w:w="7409" w:type="dxa"/>
          </w:tcPr>
          <w:p w:rsidR="0015277A" w:rsidRPr="00442085" w:rsidRDefault="0015277A" w:rsidP="0015277A">
            <w:pPr>
              <w:pStyle w:val="a3"/>
              <w:numPr>
                <w:ilvl w:val="0"/>
                <w:numId w:val="43"/>
              </w:numPr>
              <w:snapToGrid w:val="0"/>
              <w:ind w:leftChars="0"/>
              <w:rPr>
                <w:spacing w:val="20"/>
              </w:rPr>
            </w:pPr>
            <w:r w:rsidRPr="00442085">
              <w:rPr>
                <w:spacing w:val="20"/>
              </w:rPr>
              <w:t>不同意</w:t>
            </w:r>
            <w:r w:rsidRPr="00442085">
              <w:rPr>
                <w:i/>
                <w:spacing w:val="20"/>
                <w:lang w:val="en-HK"/>
              </w:rPr>
              <w:t xml:space="preserve"> (</w:t>
            </w:r>
            <w:r w:rsidRPr="00442085">
              <w:rPr>
                <w:i/>
                <w:spacing w:val="20"/>
                <w:lang w:val="en-HK"/>
              </w:rPr>
              <w:t>請</w:t>
            </w:r>
            <w:r w:rsidRPr="00442085">
              <w:rPr>
                <w:i/>
                <w:spacing w:val="20"/>
              </w:rPr>
              <w:t>註明</w:t>
            </w:r>
            <w:r w:rsidRPr="00442085">
              <w:rPr>
                <w:i/>
                <w:spacing w:val="20"/>
                <w:lang w:val="en-HK"/>
              </w:rPr>
              <w:t>)</w:t>
            </w:r>
            <w:r w:rsidR="00C80143" w:rsidRPr="00442085">
              <w:rPr>
                <w:spacing w:val="20"/>
              </w:rPr>
              <w:t>…</w:t>
            </w:r>
            <w:proofErr w:type="gramStart"/>
            <w:r w:rsidR="00C80143" w:rsidRPr="00442085">
              <w:rPr>
                <w:spacing w:val="20"/>
              </w:rPr>
              <w:t>……………</w:t>
            </w:r>
            <w:r w:rsidRPr="00442085">
              <w:rPr>
                <w:spacing w:val="20"/>
              </w:rPr>
              <w:t>………………</w:t>
            </w:r>
            <w:proofErr w:type="gramEnd"/>
            <w:r w:rsidRPr="00442085">
              <w:rPr>
                <w:spacing w:val="20"/>
              </w:rPr>
              <w:t>.……</w:t>
            </w:r>
          </w:p>
        </w:tc>
        <w:tc>
          <w:tcPr>
            <w:tcW w:w="554" w:type="dxa"/>
          </w:tcPr>
          <w:p w:rsidR="0015277A" w:rsidRPr="00C80143" w:rsidRDefault="0015277A" w:rsidP="0015277A">
            <w:pPr>
              <w:snapToGrid w:val="0"/>
              <w:jc w:val="center"/>
              <w:rPr>
                <w:spacing w:val="20"/>
              </w:rPr>
            </w:pPr>
            <w:r w:rsidRPr="00C80143">
              <w:rPr>
                <w:rFonts w:hint="eastAsia"/>
                <w:spacing w:val="20"/>
              </w:rPr>
              <w:sym w:font="Wingdings" w:char="F06F"/>
            </w:r>
          </w:p>
        </w:tc>
      </w:tr>
      <w:tr w:rsidR="0015277A" w:rsidRPr="00C80143" w:rsidTr="0015277A">
        <w:trPr>
          <w:jc w:val="center"/>
        </w:trPr>
        <w:tc>
          <w:tcPr>
            <w:tcW w:w="537" w:type="dxa"/>
          </w:tcPr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</w:tc>
        <w:tc>
          <w:tcPr>
            <w:tcW w:w="7409" w:type="dxa"/>
            <w:tcBorders>
              <w:bottom w:val="single" w:sz="4" w:space="0" w:color="auto"/>
            </w:tcBorders>
          </w:tcPr>
          <w:p w:rsidR="0015277A" w:rsidRPr="00C80143" w:rsidRDefault="0015277A" w:rsidP="0015277A">
            <w:pPr>
              <w:pStyle w:val="a3"/>
              <w:snapToGrid w:val="0"/>
              <w:ind w:leftChars="0"/>
              <w:rPr>
                <w:spacing w:val="20"/>
                <w:u w:val="single"/>
              </w:rPr>
            </w:pPr>
          </w:p>
        </w:tc>
        <w:tc>
          <w:tcPr>
            <w:tcW w:w="554" w:type="dxa"/>
          </w:tcPr>
          <w:p w:rsidR="0015277A" w:rsidRPr="00C80143" w:rsidRDefault="0015277A" w:rsidP="0015277A">
            <w:pPr>
              <w:snapToGrid w:val="0"/>
              <w:jc w:val="center"/>
              <w:rPr>
                <w:spacing w:val="20"/>
              </w:rPr>
            </w:pPr>
          </w:p>
        </w:tc>
      </w:tr>
      <w:tr w:rsidR="0015277A" w:rsidRPr="00C80143" w:rsidTr="00CF3220">
        <w:trPr>
          <w:jc w:val="center"/>
        </w:trPr>
        <w:tc>
          <w:tcPr>
            <w:tcW w:w="537" w:type="dxa"/>
            <w:tcBorders>
              <w:right w:val="single" w:sz="4" w:space="0" w:color="auto"/>
            </w:tcBorders>
          </w:tcPr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A" w:rsidRPr="00C80143" w:rsidRDefault="0015277A" w:rsidP="0015277A">
            <w:pPr>
              <w:snapToGrid w:val="0"/>
              <w:rPr>
                <w:spacing w:val="20"/>
              </w:rPr>
            </w:pPr>
            <w:r w:rsidRPr="00C80143">
              <w:rPr>
                <w:spacing w:val="20"/>
              </w:rPr>
              <w:t>備註</w:t>
            </w:r>
            <w:r w:rsidRPr="00C80143">
              <w:rPr>
                <w:spacing w:val="20"/>
                <w:lang w:eastAsia="zh-CN"/>
              </w:rPr>
              <w:t>：</w:t>
            </w:r>
          </w:p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15277A" w:rsidRPr="00C80143" w:rsidRDefault="0015277A" w:rsidP="0015277A">
            <w:pPr>
              <w:snapToGrid w:val="0"/>
              <w:jc w:val="center"/>
              <w:rPr>
                <w:spacing w:val="20"/>
              </w:rPr>
            </w:pPr>
          </w:p>
        </w:tc>
      </w:tr>
      <w:tr w:rsidR="0015277A" w:rsidRPr="00C80143" w:rsidTr="00CF3220">
        <w:trPr>
          <w:jc w:val="center"/>
        </w:trPr>
        <w:tc>
          <w:tcPr>
            <w:tcW w:w="537" w:type="dxa"/>
          </w:tcPr>
          <w:p w:rsidR="0015277A" w:rsidRDefault="0015277A" w:rsidP="0015277A">
            <w:pPr>
              <w:snapToGrid w:val="0"/>
              <w:rPr>
                <w:spacing w:val="20"/>
              </w:rPr>
            </w:pPr>
          </w:p>
          <w:p w:rsidR="00B16164" w:rsidRDefault="00B16164" w:rsidP="0015277A">
            <w:pPr>
              <w:snapToGrid w:val="0"/>
              <w:rPr>
                <w:spacing w:val="20"/>
              </w:rPr>
            </w:pPr>
          </w:p>
          <w:p w:rsidR="00B16164" w:rsidRPr="00C80143" w:rsidRDefault="00B16164" w:rsidP="0015277A">
            <w:pPr>
              <w:snapToGrid w:val="0"/>
              <w:rPr>
                <w:spacing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</w:tcBorders>
          </w:tcPr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</w:tc>
        <w:tc>
          <w:tcPr>
            <w:tcW w:w="554" w:type="dxa"/>
          </w:tcPr>
          <w:p w:rsidR="0015277A" w:rsidRPr="00C80143" w:rsidRDefault="0015277A" w:rsidP="0015277A">
            <w:pPr>
              <w:snapToGrid w:val="0"/>
              <w:jc w:val="center"/>
              <w:rPr>
                <w:spacing w:val="20"/>
              </w:rPr>
            </w:pPr>
          </w:p>
        </w:tc>
      </w:tr>
      <w:tr w:rsidR="0015277A" w:rsidRPr="00C80143" w:rsidTr="001A2E33">
        <w:trPr>
          <w:jc w:val="center"/>
        </w:trPr>
        <w:tc>
          <w:tcPr>
            <w:tcW w:w="8500" w:type="dxa"/>
            <w:gridSpan w:val="3"/>
          </w:tcPr>
          <w:p w:rsidR="0015277A" w:rsidRPr="00C80143" w:rsidRDefault="0015277A" w:rsidP="0015277A">
            <w:pPr>
              <w:snapToGrid w:val="0"/>
              <w:rPr>
                <w:i/>
                <w:spacing w:val="20"/>
              </w:rPr>
            </w:pPr>
            <w:r w:rsidRPr="00C80143">
              <w:rPr>
                <w:rFonts w:ascii="華康中黑體" w:eastAsia="華康中黑體" w:hAnsi="華康中黑體"/>
                <w:b/>
                <w:smallCaps/>
                <w:spacing w:val="20"/>
              </w:rPr>
              <w:lastRenderedPageBreak/>
              <w:t>其他意見</w:t>
            </w:r>
            <w:r w:rsidRPr="00C80143">
              <w:rPr>
                <w:i/>
                <w:spacing w:val="20"/>
              </w:rPr>
              <w:t>（可選擇填寫）</w:t>
            </w:r>
          </w:p>
          <w:p w:rsidR="0015277A" w:rsidRPr="00C80143" w:rsidRDefault="0015277A" w:rsidP="0015277A">
            <w:pPr>
              <w:snapToGrid w:val="0"/>
              <w:rPr>
                <w:b/>
                <w:spacing w:val="20"/>
              </w:rPr>
            </w:pPr>
          </w:p>
        </w:tc>
      </w:tr>
      <w:tr w:rsidR="0015277A" w:rsidRPr="00C80143" w:rsidTr="001A2E33">
        <w:trPr>
          <w:jc w:val="center"/>
        </w:trPr>
        <w:tc>
          <w:tcPr>
            <w:tcW w:w="8500" w:type="dxa"/>
            <w:gridSpan w:val="3"/>
          </w:tcPr>
          <w:p w:rsidR="0015277A" w:rsidRPr="00C80143" w:rsidRDefault="0015277A" w:rsidP="0015277A">
            <w:pPr>
              <w:snapToGrid w:val="0"/>
              <w:rPr>
                <w:spacing w:val="20"/>
              </w:rPr>
            </w:pPr>
            <w:r w:rsidRPr="00C80143">
              <w:rPr>
                <w:spacing w:val="20"/>
              </w:rPr>
              <w:t>你可在下面提出其他意見及建議：</w:t>
            </w:r>
          </w:p>
        </w:tc>
      </w:tr>
      <w:tr w:rsidR="0015277A" w:rsidRPr="00C80143" w:rsidTr="00CF3220">
        <w:trPr>
          <w:jc w:val="center"/>
        </w:trPr>
        <w:tc>
          <w:tcPr>
            <w:tcW w:w="537" w:type="dxa"/>
          </w:tcPr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</w:tc>
        <w:tc>
          <w:tcPr>
            <w:tcW w:w="7409" w:type="dxa"/>
            <w:tcBorders>
              <w:bottom w:val="single" w:sz="4" w:space="0" w:color="auto"/>
            </w:tcBorders>
          </w:tcPr>
          <w:p w:rsidR="0015277A" w:rsidRPr="00C80143" w:rsidRDefault="0015277A" w:rsidP="0015277A">
            <w:pPr>
              <w:snapToGrid w:val="0"/>
              <w:rPr>
                <w:spacing w:val="20"/>
                <w:u w:val="single"/>
              </w:rPr>
            </w:pPr>
          </w:p>
        </w:tc>
        <w:tc>
          <w:tcPr>
            <w:tcW w:w="554" w:type="dxa"/>
          </w:tcPr>
          <w:p w:rsidR="0015277A" w:rsidRPr="00C80143" w:rsidRDefault="0015277A" w:rsidP="0015277A">
            <w:pPr>
              <w:snapToGrid w:val="0"/>
              <w:jc w:val="center"/>
              <w:rPr>
                <w:spacing w:val="20"/>
              </w:rPr>
            </w:pPr>
          </w:p>
        </w:tc>
      </w:tr>
      <w:tr w:rsidR="0015277A" w:rsidRPr="00C80143" w:rsidTr="005F79C5">
        <w:trPr>
          <w:jc w:val="center"/>
        </w:trPr>
        <w:tc>
          <w:tcPr>
            <w:tcW w:w="537" w:type="dxa"/>
            <w:tcBorders>
              <w:right w:val="single" w:sz="4" w:space="0" w:color="auto"/>
            </w:tcBorders>
          </w:tcPr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  <w:p w:rsidR="0015277A" w:rsidRPr="00C80143" w:rsidRDefault="0015277A" w:rsidP="0015277A">
            <w:pPr>
              <w:snapToGrid w:val="0"/>
              <w:rPr>
                <w:spacing w:val="20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15277A" w:rsidRPr="00C80143" w:rsidRDefault="0015277A" w:rsidP="0015277A">
            <w:pPr>
              <w:snapToGrid w:val="0"/>
              <w:jc w:val="center"/>
              <w:rPr>
                <w:spacing w:val="20"/>
              </w:rPr>
            </w:pPr>
          </w:p>
        </w:tc>
      </w:tr>
    </w:tbl>
    <w:p w:rsidR="000E1DFC" w:rsidRPr="00C80143" w:rsidRDefault="000E1DFC">
      <w:pPr>
        <w:rPr>
          <w:spacing w:val="20"/>
        </w:rPr>
      </w:pPr>
    </w:p>
    <w:tbl>
      <w:tblPr>
        <w:tblStyle w:val="a9"/>
        <w:tblW w:w="8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956"/>
      </w:tblGrid>
      <w:tr w:rsidR="005F79C5" w:rsidRPr="00C80143" w:rsidTr="009A19F9">
        <w:trPr>
          <w:jc w:val="center"/>
        </w:trPr>
        <w:tc>
          <w:tcPr>
            <w:tcW w:w="8500" w:type="dxa"/>
            <w:gridSpan w:val="2"/>
            <w:shd w:val="clear" w:color="auto" w:fill="auto"/>
          </w:tcPr>
          <w:p w:rsidR="005F79C5" w:rsidRPr="00C80143" w:rsidRDefault="0015277A" w:rsidP="005F79C5">
            <w:pPr>
              <w:snapToGrid w:val="0"/>
              <w:rPr>
                <w:i/>
                <w:spacing w:val="20"/>
              </w:rPr>
            </w:pPr>
            <w:r w:rsidRPr="00C80143">
              <w:rPr>
                <w:rFonts w:ascii="華康中黑體" w:eastAsia="華康中黑體" w:hAnsi="華康中黑體"/>
                <w:b/>
                <w:smallCaps/>
                <w:spacing w:val="20"/>
              </w:rPr>
              <w:t>個人資料</w:t>
            </w:r>
            <w:r w:rsidR="005F79C5" w:rsidRPr="00C80143">
              <w:rPr>
                <w:b/>
                <w:smallCaps/>
                <w:spacing w:val="20"/>
              </w:rPr>
              <w:t xml:space="preserve"> </w:t>
            </w:r>
            <w:r w:rsidRPr="00C80143">
              <w:rPr>
                <w:i/>
                <w:spacing w:val="20"/>
              </w:rPr>
              <w:t>（可選擇填寫）</w:t>
            </w:r>
          </w:p>
          <w:p w:rsidR="005F79C5" w:rsidRPr="00C80143" w:rsidRDefault="005F79C5" w:rsidP="005F79C5">
            <w:pPr>
              <w:snapToGrid w:val="0"/>
              <w:rPr>
                <w:spacing w:val="20"/>
              </w:rPr>
            </w:pPr>
          </w:p>
        </w:tc>
      </w:tr>
      <w:tr w:rsidR="002536C8" w:rsidRPr="00C80143" w:rsidTr="002536C8">
        <w:trPr>
          <w:jc w:val="center"/>
        </w:trPr>
        <w:tc>
          <w:tcPr>
            <w:tcW w:w="3544" w:type="dxa"/>
          </w:tcPr>
          <w:p w:rsidR="002536C8" w:rsidRPr="00C80143" w:rsidRDefault="0015277A" w:rsidP="002536C8">
            <w:pPr>
              <w:snapToGrid w:val="0"/>
              <w:rPr>
                <w:spacing w:val="20"/>
              </w:rPr>
            </w:pPr>
            <w:r w:rsidRPr="00C80143">
              <w:rPr>
                <w:spacing w:val="20"/>
                <w:lang w:eastAsia="zh-CN"/>
              </w:rPr>
              <w:t>姓名</w:t>
            </w:r>
            <w:r w:rsidRPr="00C80143">
              <w:rPr>
                <w:spacing w:val="20"/>
                <w:lang w:eastAsia="zh-CN"/>
              </w:rPr>
              <w:t xml:space="preserve"> / </w:t>
            </w:r>
            <w:r w:rsidRPr="00C80143">
              <w:rPr>
                <w:spacing w:val="20"/>
                <w:lang w:eastAsia="zh-CN"/>
              </w:rPr>
              <w:t>團體：</w:t>
            </w:r>
          </w:p>
        </w:tc>
        <w:tc>
          <w:tcPr>
            <w:tcW w:w="4956" w:type="dxa"/>
          </w:tcPr>
          <w:p w:rsidR="002536C8" w:rsidRPr="00C80143" w:rsidRDefault="002536C8" w:rsidP="002536C8">
            <w:pPr>
              <w:snapToGrid w:val="0"/>
              <w:jc w:val="left"/>
              <w:rPr>
                <w:spacing w:val="20"/>
              </w:rPr>
            </w:pPr>
          </w:p>
          <w:p w:rsidR="002536C8" w:rsidRPr="00C80143" w:rsidRDefault="002536C8" w:rsidP="002536C8">
            <w:pPr>
              <w:snapToGrid w:val="0"/>
              <w:jc w:val="left"/>
              <w:rPr>
                <w:spacing w:val="20"/>
              </w:rPr>
            </w:pPr>
          </w:p>
        </w:tc>
      </w:tr>
      <w:tr w:rsidR="00DD3B97" w:rsidRPr="00C80143" w:rsidTr="002536C8">
        <w:trPr>
          <w:jc w:val="center"/>
        </w:trPr>
        <w:tc>
          <w:tcPr>
            <w:tcW w:w="3544" w:type="dxa"/>
          </w:tcPr>
          <w:p w:rsidR="00DD3B97" w:rsidRPr="00C80143" w:rsidRDefault="0015277A" w:rsidP="002536C8">
            <w:pPr>
              <w:snapToGrid w:val="0"/>
              <w:rPr>
                <w:spacing w:val="20"/>
              </w:rPr>
            </w:pPr>
            <w:r w:rsidRPr="00C80143">
              <w:rPr>
                <w:spacing w:val="20"/>
                <w:lang w:eastAsia="zh-CN"/>
              </w:rPr>
              <w:t>通訊地址：</w:t>
            </w:r>
          </w:p>
        </w:tc>
        <w:tc>
          <w:tcPr>
            <w:tcW w:w="4956" w:type="dxa"/>
          </w:tcPr>
          <w:p w:rsidR="00DD3B97" w:rsidRPr="00C80143" w:rsidRDefault="00DD3B97" w:rsidP="002536C8">
            <w:pPr>
              <w:snapToGrid w:val="0"/>
              <w:jc w:val="left"/>
              <w:rPr>
                <w:spacing w:val="20"/>
              </w:rPr>
            </w:pPr>
          </w:p>
          <w:p w:rsidR="00DD3B97" w:rsidRPr="00C80143" w:rsidRDefault="00DD3B97" w:rsidP="002536C8">
            <w:pPr>
              <w:snapToGrid w:val="0"/>
              <w:jc w:val="left"/>
              <w:rPr>
                <w:spacing w:val="20"/>
              </w:rPr>
            </w:pPr>
          </w:p>
        </w:tc>
      </w:tr>
      <w:tr w:rsidR="00DD3B97" w:rsidRPr="00C80143" w:rsidTr="002536C8">
        <w:trPr>
          <w:jc w:val="center"/>
        </w:trPr>
        <w:tc>
          <w:tcPr>
            <w:tcW w:w="3544" w:type="dxa"/>
          </w:tcPr>
          <w:p w:rsidR="00DD3B97" w:rsidRPr="00C80143" w:rsidRDefault="0015277A" w:rsidP="002536C8">
            <w:pPr>
              <w:snapToGrid w:val="0"/>
              <w:rPr>
                <w:spacing w:val="20"/>
              </w:rPr>
            </w:pPr>
            <w:r w:rsidRPr="00C80143">
              <w:rPr>
                <w:spacing w:val="20"/>
                <w:lang w:eastAsia="zh-CN"/>
              </w:rPr>
              <w:t>電郵地址：</w:t>
            </w:r>
          </w:p>
        </w:tc>
        <w:tc>
          <w:tcPr>
            <w:tcW w:w="4956" w:type="dxa"/>
          </w:tcPr>
          <w:p w:rsidR="00DD3B97" w:rsidRPr="00C80143" w:rsidRDefault="00DD3B97" w:rsidP="002536C8">
            <w:pPr>
              <w:snapToGrid w:val="0"/>
              <w:jc w:val="left"/>
              <w:rPr>
                <w:spacing w:val="20"/>
              </w:rPr>
            </w:pPr>
          </w:p>
          <w:p w:rsidR="00DD3B97" w:rsidRPr="00C80143" w:rsidRDefault="00DD3B97" w:rsidP="002536C8">
            <w:pPr>
              <w:snapToGrid w:val="0"/>
              <w:jc w:val="left"/>
              <w:rPr>
                <w:spacing w:val="20"/>
              </w:rPr>
            </w:pPr>
          </w:p>
        </w:tc>
      </w:tr>
      <w:tr w:rsidR="002536C8" w:rsidRPr="00C80143" w:rsidTr="002536C8">
        <w:trPr>
          <w:jc w:val="center"/>
        </w:trPr>
        <w:tc>
          <w:tcPr>
            <w:tcW w:w="3544" w:type="dxa"/>
          </w:tcPr>
          <w:p w:rsidR="002536C8" w:rsidRPr="00C80143" w:rsidRDefault="0015277A" w:rsidP="002536C8">
            <w:pPr>
              <w:snapToGrid w:val="0"/>
              <w:rPr>
                <w:spacing w:val="20"/>
              </w:rPr>
            </w:pPr>
            <w:r w:rsidRPr="00C80143">
              <w:rPr>
                <w:spacing w:val="20"/>
                <w:lang w:eastAsia="zh-CN"/>
              </w:rPr>
              <w:t>是否現有持牌人：</w:t>
            </w:r>
            <w:r w:rsidR="002536C8" w:rsidRPr="00C80143">
              <w:rPr>
                <w:spacing w:val="20"/>
              </w:rPr>
              <w:t xml:space="preserve"> </w:t>
            </w:r>
          </w:p>
        </w:tc>
        <w:tc>
          <w:tcPr>
            <w:tcW w:w="4956" w:type="dxa"/>
          </w:tcPr>
          <w:p w:rsidR="001F049A" w:rsidRDefault="001F049A" w:rsidP="002536C8">
            <w:pPr>
              <w:snapToGrid w:val="0"/>
              <w:jc w:val="left"/>
              <w:rPr>
                <w:rFonts w:eastAsia="DengXian"/>
                <w:spacing w:val="20"/>
                <w:lang w:eastAsia="zh-CN"/>
              </w:rPr>
            </w:pPr>
            <w:r>
              <w:rPr>
                <w:spacing w:val="20"/>
                <w:lang w:eastAsia="zh-CN"/>
              </w:rPr>
              <w:sym w:font="Wingdings" w:char="F06F"/>
            </w:r>
            <w:r>
              <w:rPr>
                <w:spacing w:val="20"/>
                <w:lang w:eastAsia="zh-CN"/>
              </w:rPr>
              <w:t xml:space="preserve"> </w:t>
            </w:r>
            <w:r w:rsidR="0015277A" w:rsidRPr="00C80143">
              <w:rPr>
                <w:spacing w:val="20"/>
                <w:lang w:eastAsia="zh-CN"/>
              </w:rPr>
              <w:t>是</w:t>
            </w:r>
          </w:p>
          <w:p w:rsidR="002536C8" w:rsidRPr="00C80143" w:rsidRDefault="001F049A" w:rsidP="002536C8">
            <w:pPr>
              <w:snapToGrid w:val="0"/>
              <w:jc w:val="left"/>
              <w:rPr>
                <w:spacing w:val="20"/>
                <w:lang w:eastAsia="zh-CN"/>
              </w:rPr>
            </w:pPr>
            <w:r>
              <w:rPr>
                <w:spacing w:val="20"/>
                <w:lang w:eastAsia="zh-CN"/>
              </w:rPr>
              <w:sym w:font="Wingdings" w:char="F06F"/>
            </w:r>
            <w:r>
              <w:rPr>
                <w:spacing w:val="20"/>
                <w:lang w:eastAsia="zh-CN"/>
              </w:rPr>
              <w:t xml:space="preserve"> </w:t>
            </w:r>
            <w:r w:rsidR="0015277A" w:rsidRPr="00C80143">
              <w:rPr>
                <w:spacing w:val="20"/>
                <w:lang w:eastAsia="zh-CN"/>
              </w:rPr>
              <w:t>不是</w:t>
            </w:r>
          </w:p>
          <w:p w:rsidR="002536C8" w:rsidRPr="00C80143" w:rsidRDefault="002536C8" w:rsidP="002536C8">
            <w:pPr>
              <w:snapToGrid w:val="0"/>
              <w:jc w:val="left"/>
              <w:rPr>
                <w:spacing w:val="20"/>
              </w:rPr>
            </w:pPr>
          </w:p>
        </w:tc>
      </w:tr>
      <w:tr w:rsidR="001F049A" w:rsidRPr="00C80143" w:rsidTr="002536C8">
        <w:trPr>
          <w:jc w:val="center"/>
        </w:trPr>
        <w:tc>
          <w:tcPr>
            <w:tcW w:w="3544" w:type="dxa"/>
          </w:tcPr>
          <w:p w:rsidR="001F049A" w:rsidRPr="005C5223" w:rsidRDefault="001F049A" w:rsidP="002536C8">
            <w:pPr>
              <w:snapToGrid w:val="0"/>
              <w:rPr>
                <w:spacing w:val="20"/>
                <w:lang w:eastAsia="zh-CN"/>
              </w:rPr>
            </w:pPr>
            <w:r w:rsidRPr="005C5223">
              <w:rPr>
                <w:spacing w:val="20"/>
                <w:lang w:eastAsia="zh-CN"/>
              </w:rPr>
              <w:t>其他：</w:t>
            </w:r>
          </w:p>
          <w:p w:rsidR="001F049A" w:rsidRPr="001F049A" w:rsidRDefault="001F049A" w:rsidP="002536C8">
            <w:pPr>
              <w:snapToGrid w:val="0"/>
              <w:rPr>
                <w:rFonts w:eastAsia="DengXian"/>
                <w:spacing w:val="20"/>
                <w:lang w:eastAsia="zh-CN"/>
              </w:rPr>
            </w:pPr>
          </w:p>
        </w:tc>
        <w:tc>
          <w:tcPr>
            <w:tcW w:w="4956" w:type="dxa"/>
          </w:tcPr>
          <w:p w:rsidR="001F049A" w:rsidRPr="001F049A" w:rsidRDefault="001F049A" w:rsidP="002536C8">
            <w:pPr>
              <w:snapToGrid w:val="0"/>
              <w:jc w:val="left"/>
              <w:rPr>
                <w:spacing w:val="20"/>
                <w:lang w:val="en-US"/>
              </w:rPr>
            </w:pPr>
            <w:r w:rsidRPr="001F049A">
              <w:rPr>
                <w:spacing w:val="20"/>
                <w:lang w:eastAsia="zh-CN"/>
              </w:rPr>
              <w:sym w:font="Wingdings" w:char="F06F"/>
            </w:r>
            <w:r w:rsidRPr="001F049A">
              <w:rPr>
                <w:spacing w:val="20"/>
              </w:rPr>
              <w:t xml:space="preserve"> </w:t>
            </w:r>
            <w:r w:rsidRPr="001F049A">
              <w:rPr>
                <w:spacing w:val="20"/>
                <w:lang w:val="en-US"/>
              </w:rPr>
              <w:t>姓名</w:t>
            </w:r>
            <w:r w:rsidRPr="001F049A">
              <w:rPr>
                <w:spacing w:val="20"/>
                <w:lang w:val="en-US"/>
              </w:rPr>
              <w:t>/</w:t>
            </w:r>
            <w:r w:rsidRPr="001F049A">
              <w:rPr>
                <w:spacing w:val="20"/>
                <w:lang w:val="en-US"/>
              </w:rPr>
              <w:t>名稱及意見可予全部公開</w:t>
            </w:r>
          </w:p>
          <w:p w:rsidR="001F049A" w:rsidRPr="001F049A" w:rsidRDefault="001F049A" w:rsidP="001F049A">
            <w:pPr>
              <w:snapToGrid w:val="0"/>
              <w:jc w:val="left"/>
              <w:rPr>
                <w:spacing w:val="20"/>
                <w:lang w:val="en-US"/>
              </w:rPr>
            </w:pPr>
            <w:r w:rsidRPr="001F049A">
              <w:rPr>
                <w:spacing w:val="20"/>
                <w:lang w:eastAsia="zh-CN"/>
              </w:rPr>
              <w:sym w:font="Wingdings" w:char="F06F"/>
            </w:r>
            <w:r w:rsidRPr="001F049A">
              <w:rPr>
                <w:spacing w:val="20"/>
              </w:rPr>
              <w:t xml:space="preserve"> </w:t>
            </w:r>
            <w:r w:rsidRPr="001F049A">
              <w:rPr>
                <w:spacing w:val="20"/>
                <w:lang w:val="en-US"/>
              </w:rPr>
              <w:t>不願意公開姓名</w:t>
            </w:r>
            <w:r w:rsidRPr="001F049A">
              <w:rPr>
                <w:spacing w:val="20"/>
                <w:lang w:val="en-US"/>
              </w:rPr>
              <w:t>/</w:t>
            </w:r>
            <w:r w:rsidRPr="001F049A">
              <w:rPr>
                <w:spacing w:val="20"/>
                <w:lang w:val="en-US"/>
              </w:rPr>
              <w:t>名稱</w:t>
            </w:r>
          </w:p>
          <w:p w:rsidR="001F049A" w:rsidRPr="001F049A" w:rsidRDefault="001F049A" w:rsidP="001F049A">
            <w:pPr>
              <w:snapToGrid w:val="0"/>
              <w:jc w:val="left"/>
              <w:rPr>
                <w:spacing w:val="20"/>
                <w:lang w:val="en-US"/>
              </w:rPr>
            </w:pPr>
            <w:r w:rsidRPr="001F049A">
              <w:rPr>
                <w:spacing w:val="20"/>
                <w:lang w:eastAsia="zh-CN"/>
              </w:rPr>
              <w:sym w:font="Wingdings" w:char="F06F"/>
            </w:r>
            <w:r w:rsidRPr="001F049A">
              <w:rPr>
                <w:spacing w:val="20"/>
              </w:rPr>
              <w:t xml:space="preserve"> </w:t>
            </w:r>
            <w:r w:rsidRPr="001F049A">
              <w:rPr>
                <w:spacing w:val="20"/>
                <w:lang w:val="en-US"/>
              </w:rPr>
              <w:t>不願意公開意見</w:t>
            </w:r>
          </w:p>
        </w:tc>
      </w:tr>
    </w:tbl>
    <w:p w:rsidR="005F79C5" w:rsidRDefault="005F79C5">
      <w:pPr>
        <w:rPr>
          <w:b/>
          <w:smallCaps/>
        </w:rPr>
      </w:pPr>
      <w:r>
        <w:rPr>
          <w:b/>
          <w:smallCaps/>
        </w:rPr>
        <w:br w:type="page"/>
      </w:r>
      <w:bookmarkStart w:id="0" w:name="_GoBack"/>
      <w:bookmarkEnd w:id="0"/>
    </w:p>
    <w:p w:rsidR="003637E0" w:rsidRPr="008040B0" w:rsidRDefault="0015277A" w:rsidP="00EF2DEF">
      <w:pPr>
        <w:snapToGrid w:val="0"/>
        <w:rPr>
          <w:rFonts w:ascii="華康中黑體" w:eastAsia="華康中黑體" w:hAnsi="華康中黑體"/>
          <w:b/>
          <w:smallCaps/>
          <w:spacing w:val="20"/>
          <w:lang w:eastAsia="zh-CN"/>
        </w:rPr>
      </w:pPr>
      <w:r w:rsidRPr="008040B0">
        <w:rPr>
          <w:rFonts w:ascii="華康中黑體" w:eastAsia="華康中黑體" w:hAnsi="華康中黑體" w:hint="eastAsia"/>
          <w:b/>
          <w:smallCaps/>
          <w:spacing w:val="20"/>
          <w:lang w:eastAsia="zh-CN"/>
        </w:rPr>
        <w:lastRenderedPageBreak/>
        <w:t>注意事項</w:t>
      </w:r>
    </w:p>
    <w:p w:rsidR="00AC0573" w:rsidRPr="005F79C5" w:rsidRDefault="00AC0573" w:rsidP="005F79C5">
      <w:pPr>
        <w:snapToGrid w:val="0"/>
      </w:pPr>
    </w:p>
    <w:p w:rsidR="0015277A" w:rsidRPr="0015277A" w:rsidRDefault="0015277A" w:rsidP="001D55B0">
      <w:pPr>
        <w:widowControl w:val="0"/>
        <w:numPr>
          <w:ilvl w:val="0"/>
          <w:numId w:val="44"/>
        </w:numPr>
        <w:snapToGrid w:val="0"/>
        <w:spacing w:after="120"/>
        <w:ind w:left="482" w:hanging="482"/>
        <w:rPr>
          <w:rFonts w:eastAsia="華康細明體"/>
          <w:spacing w:val="30"/>
          <w:lang w:val="en-US"/>
        </w:rPr>
      </w:pPr>
      <w:r w:rsidRPr="0015277A">
        <w:rPr>
          <w:rFonts w:eastAsia="華康細明體"/>
          <w:spacing w:val="30"/>
          <w:lang w:val="en-US"/>
        </w:rPr>
        <w:t>公眾人士可就本文件所述的立法建議提出意見。請於</w:t>
      </w:r>
      <w:r w:rsidRPr="0015277A">
        <w:rPr>
          <w:rFonts w:eastAsia="華康細明體"/>
          <w:b/>
          <w:spacing w:val="30"/>
          <w:lang w:val="en-US"/>
        </w:rPr>
        <w:t>2021</w:t>
      </w:r>
      <w:r w:rsidR="00442085">
        <w:rPr>
          <w:rFonts w:eastAsia="華康細明體"/>
          <w:b/>
          <w:spacing w:val="30"/>
          <w:lang w:val="en-US"/>
        </w:rPr>
        <w:t> </w:t>
      </w:r>
      <w:r w:rsidRPr="0015277A">
        <w:rPr>
          <w:rFonts w:eastAsia="華康細明體"/>
          <w:b/>
          <w:spacing w:val="30"/>
          <w:lang w:val="en-US"/>
        </w:rPr>
        <w:t>年</w:t>
      </w:r>
      <w:r w:rsidRPr="0015277A">
        <w:rPr>
          <w:rFonts w:eastAsia="華康細明體"/>
          <w:b/>
          <w:spacing w:val="30"/>
          <w:lang w:val="en-US"/>
        </w:rPr>
        <w:t>3</w:t>
      </w:r>
      <w:r w:rsidRPr="0015277A">
        <w:rPr>
          <w:rFonts w:eastAsia="華康細明體"/>
          <w:b/>
          <w:spacing w:val="30"/>
          <w:lang w:val="en-US"/>
        </w:rPr>
        <w:t>月</w:t>
      </w:r>
      <w:r w:rsidR="001F049A">
        <w:rPr>
          <w:rFonts w:eastAsia="華康細明體"/>
          <w:b/>
          <w:spacing w:val="30"/>
          <w:lang w:val="en-HK"/>
        </w:rPr>
        <w:t>16</w:t>
      </w:r>
      <w:r w:rsidRPr="0015277A">
        <w:rPr>
          <w:rFonts w:eastAsia="華康細明體"/>
          <w:b/>
          <w:spacing w:val="30"/>
          <w:lang w:val="en-US"/>
        </w:rPr>
        <w:t>日</w:t>
      </w:r>
      <w:r w:rsidRPr="0015277A">
        <w:rPr>
          <w:rFonts w:eastAsia="華康細明體"/>
          <w:spacing w:val="30"/>
          <w:lang w:val="en-US"/>
        </w:rPr>
        <w:t>或之前以郵寄、傳真或電郵方式</w:t>
      </w:r>
      <w:r w:rsidRPr="0015277A">
        <w:rPr>
          <w:rFonts w:eastAsia="華康細明體"/>
          <w:spacing w:val="30"/>
          <w:lang w:val="en-US" w:eastAsia="zh-HK"/>
        </w:rPr>
        <w:t>把</w:t>
      </w:r>
      <w:r w:rsidRPr="0015277A">
        <w:rPr>
          <w:rFonts w:eastAsia="華康細明體"/>
          <w:spacing w:val="30"/>
          <w:lang w:val="en-US"/>
        </w:rPr>
        <w:t>意見</w:t>
      </w:r>
      <w:r w:rsidRPr="0015277A">
        <w:rPr>
          <w:rFonts w:eastAsia="華康細明體"/>
          <w:spacing w:val="30"/>
          <w:lang w:val="en-US" w:eastAsia="zh-HK"/>
        </w:rPr>
        <w:t>交予</w:t>
      </w:r>
      <w:r w:rsidRPr="0015277A">
        <w:rPr>
          <w:rFonts w:eastAsia="華康細明體"/>
          <w:spacing w:val="30"/>
          <w:lang w:val="en-US"/>
        </w:rPr>
        <w:t>保安局。</w:t>
      </w:r>
    </w:p>
    <w:tbl>
      <w:tblPr>
        <w:tblStyle w:val="1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6033"/>
      </w:tblGrid>
      <w:tr w:rsidR="0015277A" w:rsidRPr="0015277A" w:rsidTr="00504722">
        <w:tc>
          <w:tcPr>
            <w:tcW w:w="1783" w:type="dxa"/>
          </w:tcPr>
          <w:p w:rsidR="0015277A" w:rsidRPr="0015277A" w:rsidRDefault="0015277A" w:rsidP="00407E7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30"/>
                <w:sz w:val="28"/>
                <w:lang w:val="en-US"/>
              </w:rPr>
            </w:pPr>
            <w:r w:rsidRPr="0015277A">
              <w:rPr>
                <w:rFonts w:ascii="Times New Roman" w:hAnsi="Times New Roman" w:cs="Times New Roman"/>
                <w:spacing w:val="30"/>
                <w:sz w:val="28"/>
                <w:lang w:val="en-US" w:eastAsia="zh-CN"/>
              </w:rPr>
              <w:t>郵寄地址</w:t>
            </w:r>
            <w:r w:rsidRPr="0015277A">
              <w:rPr>
                <w:rFonts w:ascii="Times New Roman" w:hAnsi="Times New Roman" w:cs="Times New Roman"/>
                <w:spacing w:val="30"/>
                <w:sz w:val="28"/>
                <w:lang w:val="en-US"/>
              </w:rPr>
              <w:t>:</w:t>
            </w:r>
          </w:p>
        </w:tc>
        <w:tc>
          <w:tcPr>
            <w:tcW w:w="6033" w:type="dxa"/>
          </w:tcPr>
          <w:p w:rsidR="0015277A" w:rsidRPr="0015277A" w:rsidRDefault="0015277A" w:rsidP="00407E7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30"/>
                <w:sz w:val="28"/>
                <w:lang w:val="en-US"/>
              </w:rPr>
            </w:pPr>
            <w:r w:rsidRPr="0015277A">
              <w:rPr>
                <w:rFonts w:ascii="Times New Roman" w:hAnsi="Times New Roman" w:cs="Times New Roman"/>
                <w:spacing w:val="30"/>
                <w:sz w:val="28"/>
                <w:lang w:val="en-US"/>
              </w:rPr>
              <w:t>香港添馬添美道</w:t>
            </w:r>
            <w:r w:rsidRPr="0015277A">
              <w:rPr>
                <w:rFonts w:ascii="Times New Roman" w:hAnsi="Times New Roman" w:cs="Times New Roman"/>
                <w:spacing w:val="30"/>
                <w:sz w:val="28"/>
                <w:lang w:val="en-US"/>
              </w:rPr>
              <w:t>2</w:t>
            </w:r>
            <w:r w:rsidRPr="0015277A">
              <w:rPr>
                <w:rFonts w:ascii="Times New Roman" w:hAnsi="Times New Roman" w:cs="Times New Roman"/>
                <w:spacing w:val="30"/>
                <w:sz w:val="28"/>
                <w:lang w:val="en-US"/>
              </w:rPr>
              <w:t>號</w:t>
            </w:r>
          </w:p>
          <w:p w:rsidR="0015277A" w:rsidRPr="0015277A" w:rsidRDefault="0015277A" w:rsidP="00407E7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30"/>
                <w:sz w:val="28"/>
                <w:lang w:val="en-US"/>
              </w:rPr>
            </w:pPr>
            <w:r w:rsidRPr="0015277A">
              <w:rPr>
                <w:rFonts w:ascii="Times New Roman" w:hAnsi="Times New Roman" w:cs="Times New Roman"/>
                <w:spacing w:val="30"/>
                <w:sz w:val="28"/>
                <w:lang w:val="en-US"/>
              </w:rPr>
              <w:t>政府總部東翼</w:t>
            </w:r>
            <w:r w:rsidRPr="0015277A">
              <w:rPr>
                <w:rFonts w:ascii="Times New Roman" w:hAnsi="Times New Roman" w:cs="Times New Roman"/>
                <w:spacing w:val="30"/>
                <w:sz w:val="28"/>
                <w:lang w:val="en-US"/>
              </w:rPr>
              <w:t>10</w:t>
            </w:r>
            <w:r w:rsidRPr="0015277A">
              <w:rPr>
                <w:rFonts w:ascii="Times New Roman" w:hAnsi="Times New Roman" w:cs="Times New Roman"/>
                <w:spacing w:val="30"/>
                <w:sz w:val="28"/>
                <w:lang w:val="en-US"/>
              </w:rPr>
              <w:t>樓</w:t>
            </w:r>
          </w:p>
          <w:p w:rsidR="0015277A" w:rsidRPr="0015277A" w:rsidRDefault="0015277A" w:rsidP="00407E7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30"/>
                <w:sz w:val="28"/>
                <w:lang w:val="en-US" w:eastAsia="zh-CN"/>
              </w:rPr>
            </w:pPr>
            <w:r w:rsidRPr="0015277A">
              <w:rPr>
                <w:rFonts w:ascii="Times New Roman" w:hAnsi="Times New Roman" w:cs="Times New Roman"/>
                <w:spacing w:val="30"/>
                <w:sz w:val="28"/>
                <w:lang w:val="en-US" w:eastAsia="zh-CN"/>
              </w:rPr>
              <w:t>保安局</w:t>
            </w:r>
          </w:p>
          <w:p w:rsidR="0015277A" w:rsidRPr="0015277A" w:rsidRDefault="0015277A" w:rsidP="00407E7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30"/>
                <w:sz w:val="28"/>
                <w:lang w:val="en-US"/>
              </w:rPr>
            </w:pPr>
            <w:r w:rsidRPr="0015277A">
              <w:rPr>
                <w:rFonts w:ascii="Times New Roman" w:hAnsi="Times New Roman" w:cs="Times New Roman"/>
                <w:spacing w:val="30"/>
                <w:sz w:val="28"/>
                <w:lang w:val="en-US"/>
              </w:rPr>
              <w:t>助理秘書長</w:t>
            </w:r>
            <w:r w:rsidRPr="0015277A">
              <w:rPr>
                <w:rFonts w:ascii="Times New Roman" w:hAnsi="Times New Roman" w:cs="Times New Roman"/>
                <w:spacing w:val="30"/>
                <w:sz w:val="28"/>
                <w:lang w:val="en-US"/>
              </w:rPr>
              <w:t>(E1)</w:t>
            </w:r>
          </w:p>
        </w:tc>
      </w:tr>
      <w:tr w:rsidR="0015277A" w:rsidRPr="0015277A" w:rsidTr="00504722">
        <w:tc>
          <w:tcPr>
            <w:tcW w:w="1783" w:type="dxa"/>
          </w:tcPr>
          <w:p w:rsidR="0015277A" w:rsidRPr="0015277A" w:rsidRDefault="0015277A" w:rsidP="00407E7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30"/>
                <w:sz w:val="28"/>
                <w:lang w:val="en-US"/>
              </w:rPr>
            </w:pPr>
            <w:r w:rsidRPr="0015277A">
              <w:rPr>
                <w:rFonts w:ascii="Times New Roman" w:hAnsi="Times New Roman" w:cs="Times New Roman"/>
                <w:spacing w:val="30"/>
                <w:sz w:val="28"/>
                <w:lang w:val="en-US" w:eastAsia="zh-CN"/>
              </w:rPr>
              <w:t>傳真號碼</w:t>
            </w:r>
            <w:r w:rsidRPr="0015277A">
              <w:rPr>
                <w:rFonts w:ascii="Times New Roman" w:hAnsi="Times New Roman" w:cs="Times New Roman"/>
                <w:spacing w:val="30"/>
                <w:sz w:val="28"/>
                <w:lang w:val="en-US"/>
              </w:rPr>
              <w:t>:</w:t>
            </w:r>
          </w:p>
        </w:tc>
        <w:tc>
          <w:tcPr>
            <w:tcW w:w="6033" w:type="dxa"/>
          </w:tcPr>
          <w:p w:rsidR="0015277A" w:rsidRPr="001D55B0" w:rsidRDefault="0015277A" w:rsidP="00407E74">
            <w:pPr>
              <w:widowControl w:val="0"/>
              <w:snapToGrid w:val="0"/>
              <w:jc w:val="both"/>
              <w:rPr>
                <w:rFonts w:ascii="Times New Roman" w:eastAsia="DengXian" w:hAnsi="Times New Roman" w:cs="Times New Roman"/>
                <w:spacing w:val="30"/>
                <w:sz w:val="28"/>
                <w:lang w:val="en-US" w:eastAsia="zh-CN"/>
              </w:rPr>
            </w:pPr>
            <w:r w:rsidRPr="0015277A">
              <w:rPr>
                <w:rFonts w:ascii="Times New Roman" w:hAnsi="Times New Roman" w:cs="Times New Roman"/>
                <w:spacing w:val="30"/>
                <w:sz w:val="28"/>
                <w:lang w:val="en-US"/>
              </w:rPr>
              <w:t>2</w:t>
            </w:r>
            <w:r w:rsidRPr="0015277A">
              <w:rPr>
                <w:rFonts w:ascii="Times New Roman" w:hAnsi="Times New Roman" w:cs="Times New Roman"/>
                <w:spacing w:val="30"/>
                <w:sz w:val="28"/>
                <w:lang w:val="en-US" w:eastAsia="zh-CN"/>
              </w:rPr>
              <w:t>810</w:t>
            </w:r>
            <w:r w:rsidRPr="0015277A">
              <w:rPr>
                <w:rFonts w:ascii="Times New Roman" w:hAnsi="Times New Roman" w:cs="Times New Roman"/>
                <w:spacing w:val="30"/>
                <w:sz w:val="28"/>
                <w:lang w:val="en-US"/>
              </w:rPr>
              <w:t xml:space="preserve"> </w:t>
            </w:r>
            <w:r w:rsidRPr="0015277A">
              <w:rPr>
                <w:rFonts w:ascii="Times New Roman" w:hAnsi="Times New Roman" w:cs="Times New Roman"/>
                <w:spacing w:val="30"/>
                <w:sz w:val="28"/>
                <w:lang w:val="en-US" w:eastAsia="zh-CN"/>
              </w:rPr>
              <w:t>7702</w:t>
            </w:r>
          </w:p>
        </w:tc>
      </w:tr>
      <w:tr w:rsidR="0015277A" w:rsidRPr="0015277A" w:rsidTr="00504722">
        <w:tc>
          <w:tcPr>
            <w:tcW w:w="1783" w:type="dxa"/>
          </w:tcPr>
          <w:p w:rsidR="0015277A" w:rsidRPr="0015277A" w:rsidRDefault="0015277A" w:rsidP="00407E7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30"/>
                <w:sz w:val="28"/>
                <w:lang w:val="en-US"/>
              </w:rPr>
            </w:pPr>
            <w:r w:rsidRPr="0015277A">
              <w:rPr>
                <w:rFonts w:ascii="Times New Roman" w:hAnsi="Times New Roman" w:cs="Times New Roman"/>
                <w:spacing w:val="30"/>
                <w:sz w:val="28"/>
                <w:lang w:val="en-US" w:eastAsia="zh-CN"/>
              </w:rPr>
              <w:t>電郵地址</w:t>
            </w:r>
            <w:r w:rsidRPr="0015277A">
              <w:rPr>
                <w:rFonts w:ascii="Times New Roman" w:hAnsi="Times New Roman" w:cs="Times New Roman"/>
                <w:spacing w:val="30"/>
                <w:sz w:val="28"/>
                <w:lang w:val="en-US"/>
              </w:rPr>
              <w:t>:</w:t>
            </w:r>
          </w:p>
        </w:tc>
        <w:tc>
          <w:tcPr>
            <w:tcW w:w="6033" w:type="dxa"/>
          </w:tcPr>
          <w:p w:rsidR="0015277A" w:rsidRPr="0015277A" w:rsidRDefault="0015277A" w:rsidP="00407E7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pacing w:val="30"/>
                <w:sz w:val="28"/>
                <w:lang w:val="en-US"/>
              </w:rPr>
            </w:pPr>
            <w:r w:rsidRPr="0015277A">
              <w:rPr>
                <w:rFonts w:ascii="Times New Roman" w:hAnsi="Times New Roman" w:cs="Times New Roman"/>
                <w:spacing w:val="30"/>
                <w:sz w:val="28"/>
                <w:lang w:val="en-US"/>
              </w:rPr>
              <w:t>firearms@sb.gov.hk</w:t>
            </w:r>
          </w:p>
        </w:tc>
      </w:tr>
    </w:tbl>
    <w:p w:rsidR="0015277A" w:rsidRPr="0015277A" w:rsidRDefault="0015277A" w:rsidP="00407E74">
      <w:pPr>
        <w:widowControl w:val="0"/>
        <w:snapToGrid w:val="0"/>
        <w:ind w:left="480"/>
        <w:rPr>
          <w:rFonts w:eastAsia="華康細明體"/>
          <w:spacing w:val="30"/>
          <w:lang w:val="en-US"/>
        </w:rPr>
      </w:pPr>
    </w:p>
    <w:p w:rsidR="0015277A" w:rsidRPr="0015277A" w:rsidRDefault="0015277A" w:rsidP="00407E74">
      <w:pPr>
        <w:widowControl w:val="0"/>
        <w:numPr>
          <w:ilvl w:val="0"/>
          <w:numId w:val="44"/>
        </w:numPr>
        <w:snapToGrid w:val="0"/>
        <w:rPr>
          <w:rFonts w:eastAsia="華康細明體"/>
          <w:spacing w:val="30"/>
          <w:lang w:val="en-US"/>
        </w:rPr>
      </w:pPr>
      <w:r w:rsidRPr="0015277A">
        <w:rPr>
          <w:rFonts w:eastAsia="華康細明體"/>
          <w:spacing w:val="30"/>
          <w:lang w:val="en-US"/>
        </w:rPr>
        <w:t>公眾人士就本諮詢文件提交意見時，可選擇是否提供個人資料。收集所得的意見及個人資料，或會轉交相關政府決策局和部門，用於與是次諮詢直接相關的用途。</w:t>
      </w:r>
    </w:p>
    <w:p w:rsidR="0015277A" w:rsidRPr="0015277A" w:rsidRDefault="0015277A" w:rsidP="00407E74">
      <w:pPr>
        <w:widowControl w:val="0"/>
        <w:snapToGrid w:val="0"/>
        <w:ind w:left="480"/>
        <w:rPr>
          <w:rFonts w:eastAsia="華康細明體"/>
          <w:spacing w:val="30"/>
          <w:lang w:val="en-US"/>
        </w:rPr>
      </w:pPr>
    </w:p>
    <w:p w:rsidR="0015277A" w:rsidRPr="0015277A" w:rsidRDefault="0015277A" w:rsidP="00407E74">
      <w:pPr>
        <w:widowControl w:val="0"/>
        <w:numPr>
          <w:ilvl w:val="0"/>
          <w:numId w:val="44"/>
        </w:numPr>
        <w:snapToGrid w:val="0"/>
        <w:rPr>
          <w:rFonts w:eastAsia="華康細明體"/>
          <w:spacing w:val="30"/>
          <w:lang w:val="en-US"/>
        </w:rPr>
      </w:pPr>
      <w:r w:rsidRPr="0015277A">
        <w:rPr>
          <w:rFonts w:eastAsia="華康細明體"/>
          <w:spacing w:val="30"/>
          <w:lang w:val="en-US"/>
        </w:rPr>
        <w:t>就本諮詢文件提交意見的個人及團體</w:t>
      </w:r>
      <w:r w:rsidRPr="0015277A">
        <w:rPr>
          <w:rFonts w:eastAsia="華康細明體"/>
          <w:spacing w:val="30"/>
          <w:lang w:val="en-US"/>
        </w:rPr>
        <w:t>(</w:t>
      </w:r>
      <w:r w:rsidRPr="0015277A">
        <w:rPr>
          <w:rFonts w:eastAsia="華康細明體"/>
          <w:spacing w:val="30"/>
          <w:lang w:val="en-US"/>
        </w:rPr>
        <w:t>下稱「寄件人」</w:t>
      </w:r>
      <w:r w:rsidRPr="0015277A">
        <w:rPr>
          <w:rFonts w:eastAsia="華康細明體"/>
          <w:spacing w:val="30"/>
          <w:lang w:val="en-US"/>
        </w:rPr>
        <w:t>)</w:t>
      </w:r>
      <w:r w:rsidRPr="0015277A">
        <w:rPr>
          <w:rFonts w:eastAsia="華康細明體"/>
          <w:spacing w:val="30"/>
          <w:lang w:val="en-US"/>
        </w:rPr>
        <w:t>，其姓名</w:t>
      </w:r>
      <w:r w:rsidRPr="0015277A">
        <w:rPr>
          <w:rFonts w:eastAsia="華康細明體"/>
          <w:spacing w:val="30"/>
          <w:lang w:val="en-US"/>
        </w:rPr>
        <w:t>/</w:t>
      </w:r>
      <w:r w:rsidRPr="0015277A">
        <w:rPr>
          <w:rFonts w:eastAsia="華康細明體"/>
          <w:spacing w:val="30"/>
          <w:lang w:val="en-US"/>
        </w:rPr>
        <w:t>名稱及意見或會被公</w:t>
      </w:r>
      <w:r w:rsidRPr="0015277A">
        <w:rPr>
          <w:rFonts w:eastAsia="華康細明體"/>
          <w:spacing w:val="30"/>
          <w:lang w:val="en-US" w:eastAsia="zh-HK"/>
        </w:rPr>
        <w:t>開</w:t>
      </w:r>
      <w:r w:rsidRPr="0015277A">
        <w:rPr>
          <w:rFonts w:eastAsia="華康細明體"/>
          <w:spacing w:val="30"/>
          <w:lang w:val="en-US"/>
        </w:rPr>
        <w:t>以供公眾參閲。我們進行公開或内部討論時，或在其後發表的任何報告中，或會引用寄件人就本諮詢文件提交的意見。</w:t>
      </w:r>
    </w:p>
    <w:p w:rsidR="0015277A" w:rsidRPr="0015277A" w:rsidRDefault="0015277A" w:rsidP="00407E74">
      <w:pPr>
        <w:widowControl w:val="0"/>
        <w:snapToGrid w:val="0"/>
        <w:ind w:left="480"/>
        <w:rPr>
          <w:rFonts w:eastAsia="華康細明體"/>
          <w:spacing w:val="30"/>
          <w:lang w:val="en-US"/>
        </w:rPr>
      </w:pPr>
    </w:p>
    <w:p w:rsidR="0015277A" w:rsidRPr="0015277A" w:rsidRDefault="0015277A" w:rsidP="00407E74">
      <w:pPr>
        <w:widowControl w:val="0"/>
        <w:numPr>
          <w:ilvl w:val="0"/>
          <w:numId w:val="44"/>
        </w:numPr>
        <w:snapToGrid w:val="0"/>
        <w:rPr>
          <w:rFonts w:eastAsia="華康細明體"/>
          <w:spacing w:val="30"/>
          <w:lang w:val="en-US"/>
        </w:rPr>
      </w:pPr>
      <w:r w:rsidRPr="0015277A">
        <w:rPr>
          <w:rFonts w:eastAsia="華康細明體"/>
          <w:spacing w:val="30"/>
          <w:lang w:val="en-US"/>
        </w:rPr>
        <w:t>為了保障寄件人的個人</w:t>
      </w:r>
      <w:proofErr w:type="gramStart"/>
      <w:r w:rsidRPr="0015277A">
        <w:rPr>
          <w:rFonts w:eastAsia="華康細明體"/>
          <w:spacing w:val="30"/>
          <w:lang w:val="en-US"/>
        </w:rPr>
        <w:t>資料私隱</w:t>
      </w:r>
      <w:proofErr w:type="gramEnd"/>
      <w:r w:rsidRPr="0015277A">
        <w:rPr>
          <w:rFonts w:eastAsia="華康細明體"/>
          <w:spacing w:val="30"/>
          <w:lang w:val="en-US"/>
        </w:rPr>
        <w:t>，我們公</w:t>
      </w:r>
      <w:r w:rsidRPr="0015277A">
        <w:rPr>
          <w:rFonts w:eastAsia="華康細明體"/>
          <w:spacing w:val="30"/>
          <w:lang w:val="en-US" w:eastAsia="zh-HK"/>
        </w:rPr>
        <w:t>開</w:t>
      </w:r>
      <w:r w:rsidRPr="0015277A">
        <w:rPr>
          <w:rFonts w:eastAsia="華康細明體"/>
          <w:spacing w:val="30"/>
          <w:lang w:val="en-US"/>
        </w:rPr>
        <w:t>其意見時會刪去</w:t>
      </w:r>
      <w:r w:rsidRPr="0015277A">
        <w:rPr>
          <w:rFonts w:eastAsia="華康細明體"/>
          <w:spacing w:val="30"/>
          <w:lang w:val="en-US" w:eastAsia="zh-HK"/>
        </w:rPr>
        <w:t>其</w:t>
      </w:r>
      <w:r w:rsidRPr="0015277A">
        <w:rPr>
          <w:rFonts w:eastAsia="華康細明體"/>
          <w:spacing w:val="30"/>
          <w:lang w:val="en-US"/>
        </w:rPr>
        <w:t>聯絡辦法、識別號碼及簽名</w:t>
      </w:r>
      <w:r w:rsidRPr="0015277A">
        <w:rPr>
          <w:rFonts w:eastAsia="華康細明體"/>
          <w:spacing w:val="30"/>
          <w:lang w:val="en-US" w:eastAsia="zh-HK"/>
        </w:rPr>
        <w:t>等相</w:t>
      </w:r>
      <w:r w:rsidRPr="0015277A">
        <w:rPr>
          <w:rFonts w:eastAsia="華康細明體"/>
          <w:spacing w:val="30"/>
          <w:lang w:val="en-US"/>
        </w:rPr>
        <w:t>關</w:t>
      </w:r>
      <w:r w:rsidRPr="0015277A">
        <w:rPr>
          <w:rFonts w:eastAsia="華康細明體"/>
          <w:spacing w:val="30"/>
          <w:lang w:val="en-US" w:eastAsia="zh-HK"/>
        </w:rPr>
        <w:t>資</w:t>
      </w:r>
      <w:r w:rsidRPr="0015277A">
        <w:rPr>
          <w:rFonts w:eastAsia="華康細明體"/>
          <w:spacing w:val="30"/>
          <w:lang w:val="en-US"/>
        </w:rPr>
        <w:t>料。</w:t>
      </w:r>
    </w:p>
    <w:p w:rsidR="0015277A" w:rsidRPr="0015277A" w:rsidRDefault="0015277A" w:rsidP="00407E74">
      <w:pPr>
        <w:widowControl w:val="0"/>
        <w:snapToGrid w:val="0"/>
        <w:ind w:left="480"/>
        <w:rPr>
          <w:rFonts w:eastAsia="華康細明體"/>
          <w:spacing w:val="30"/>
          <w:lang w:val="en-US"/>
        </w:rPr>
      </w:pPr>
    </w:p>
    <w:p w:rsidR="0015277A" w:rsidRPr="0015277A" w:rsidRDefault="0015277A" w:rsidP="00407E74">
      <w:pPr>
        <w:widowControl w:val="0"/>
        <w:numPr>
          <w:ilvl w:val="0"/>
          <w:numId w:val="44"/>
        </w:numPr>
        <w:snapToGrid w:val="0"/>
        <w:rPr>
          <w:rFonts w:eastAsia="華康細明體"/>
          <w:spacing w:val="30"/>
          <w:lang w:val="en-US"/>
        </w:rPr>
      </w:pPr>
      <w:r w:rsidRPr="0015277A">
        <w:rPr>
          <w:rFonts w:eastAsia="華康細明體"/>
          <w:spacing w:val="30"/>
          <w:lang w:val="en-US"/>
        </w:rPr>
        <w:t>寄件人如在意見書中表明不欲公開身份，我們公</w:t>
      </w:r>
      <w:r w:rsidRPr="0015277A">
        <w:rPr>
          <w:rFonts w:eastAsia="華康細明體"/>
          <w:spacing w:val="30"/>
          <w:lang w:val="en-US" w:eastAsia="zh-HK"/>
        </w:rPr>
        <w:t>開</w:t>
      </w:r>
      <w:r w:rsidRPr="0015277A">
        <w:rPr>
          <w:rFonts w:eastAsia="華康細明體"/>
          <w:spacing w:val="30"/>
          <w:lang w:val="en-US"/>
        </w:rPr>
        <w:t>其意見時會刪去其姓名</w:t>
      </w:r>
      <w:r w:rsidRPr="0015277A">
        <w:rPr>
          <w:rFonts w:eastAsia="華康細明體"/>
          <w:spacing w:val="30"/>
          <w:lang w:val="en-US"/>
        </w:rPr>
        <w:t>/</w:t>
      </w:r>
      <w:r w:rsidRPr="0015277A">
        <w:rPr>
          <w:rFonts w:eastAsia="華康細明體"/>
          <w:spacing w:val="30"/>
          <w:lang w:val="en-US"/>
        </w:rPr>
        <w:t>名稱。寄件人如要求將意見保密，我們亦不會公</w:t>
      </w:r>
      <w:r w:rsidRPr="0015277A">
        <w:rPr>
          <w:rFonts w:eastAsia="華康細明體"/>
          <w:spacing w:val="30"/>
          <w:lang w:val="en-US" w:eastAsia="zh-HK"/>
        </w:rPr>
        <w:t>開</w:t>
      </w:r>
      <w:r w:rsidRPr="0015277A">
        <w:rPr>
          <w:rFonts w:eastAsia="華康細明體"/>
          <w:spacing w:val="30"/>
          <w:lang w:val="en-US"/>
        </w:rPr>
        <w:t>其意見。</w:t>
      </w:r>
    </w:p>
    <w:p w:rsidR="0015277A" w:rsidRPr="0015277A" w:rsidRDefault="0015277A" w:rsidP="00407E74">
      <w:pPr>
        <w:widowControl w:val="0"/>
        <w:snapToGrid w:val="0"/>
        <w:ind w:leftChars="200" w:left="560"/>
        <w:rPr>
          <w:rFonts w:eastAsia="華康細明體"/>
          <w:spacing w:val="30"/>
          <w:lang w:val="en-US"/>
        </w:rPr>
      </w:pPr>
    </w:p>
    <w:p w:rsidR="0015277A" w:rsidRPr="0015277A" w:rsidRDefault="0015277A" w:rsidP="00407E74">
      <w:pPr>
        <w:widowControl w:val="0"/>
        <w:numPr>
          <w:ilvl w:val="0"/>
          <w:numId w:val="44"/>
        </w:numPr>
        <w:snapToGrid w:val="0"/>
        <w:rPr>
          <w:rFonts w:eastAsia="華康細明體"/>
          <w:spacing w:val="30"/>
          <w:lang w:val="en-US"/>
        </w:rPr>
      </w:pPr>
      <w:r w:rsidRPr="0015277A">
        <w:rPr>
          <w:rFonts w:eastAsia="華康細明體"/>
          <w:spacing w:val="30"/>
          <w:lang w:val="en-US"/>
        </w:rPr>
        <w:t>如寄件人並無在意見書中要求不公開身份或將意見保密，我們會假設其姓名</w:t>
      </w:r>
      <w:r w:rsidRPr="0015277A">
        <w:rPr>
          <w:rFonts w:eastAsia="華康細明體"/>
          <w:spacing w:val="30"/>
          <w:lang w:val="en-US"/>
        </w:rPr>
        <w:t>/</w:t>
      </w:r>
      <w:r w:rsidRPr="0015277A">
        <w:rPr>
          <w:rFonts w:eastAsia="華康細明體"/>
          <w:spacing w:val="30"/>
          <w:lang w:val="en-US"/>
        </w:rPr>
        <w:t>名稱及意見可予全部公</w:t>
      </w:r>
      <w:r w:rsidRPr="0015277A">
        <w:rPr>
          <w:rFonts w:eastAsia="華康細明體"/>
          <w:spacing w:val="30"/>
          <w:lang w:val="en-US" w:eastAsia="zh-HK"/>
        </w:rPr>
        <w:t>開</w:t>
      </w:r>
      <w:r w:rsidRPr="0015277A">
        <w:rPr>
          <w:rFonts w:eastAsia="華康細明體"/>
          <w:spacing w:val="30"/>
          <w:lang w:val="en-US"/>
        </w:rPr>
        <w:t>。</w:t>
      </w:r>
    </w:p>
    <w:p w:rsidR="0015277A" w:rsidRPr="0015277A" w:rsidRDefault="0015277A" w:rsidP="00407E74">
      <w:pPr>
        <w:widowControl w:val="0"/>
        <w:snapToGrid w:val="0"/>
        <w:ind w:left="480"/>
        <w:rPr>
          <w:rFonts w:eastAsia="華康細明體"/>
          <w:spacing w:val="30"/>
          <w:lang w:val="en-US"/>
        </w:rPr>
      </w:pPr>
    </w:p>
    <w:p w:rsidR="00AC0573" w:rsidRPr="00407E74" w:rsidRDefault="008040B0" w:rsidP="00522DB9">
      <w:pPr>
        <w:widowControl w:val="0"/>
        <w:numPr>
          <w:ilvl w:val="0"/>
          <w:numId w:val="44"/>
        </w:numPr>
        <w:snapToGrid w:val="0"/>
        <w:rPr>
          <w:lang w:val="en-HK"/>
        </w:rPr>
      </w:pPr>
      <w:r>
        <w:rPr>
          <w:rFonts w:eastAsia="華康細明體" w:hint="eastAsia"/>
          <w:spacing w:val="30"/>
          <w:lang w:val="en-US" w:eastAsia="zh-HK"/>
        </w:rPr>
        <w:t>寄件人如欲</w:t>
      </w:r>
      <w:r w:rsidR="0015277A" w:rsidRPr="0015277A">
        <w:rPr>
          <w:rFonts w:eastAsia="華康細明體"/>
          <w:spacing w:val="30"/>
          <w:lang w:val="en-US"/>
        </w:rPr>
        <w:t>查閲</w:t>
      </w:r>
      <w:r>
        <w:rPr>
          <w:rFonts w:eastAsia="華康細明體" w:hint="eastAsia"/>
          <w:spacing w:val="30"/>
          <w:lang w:val="en-US" w:eastAsia="zh-HK"/>
        </w:rPr>
        <w:t>或</w:t>
      </w:r>
      <w:r w:rsidR="0015277A" w:rsidRPr="0015277A">
        <w:rPr>
          <w:rFonts w:eastAsia="華康細明體"/>
          <w:spacing w:val="30"/>
          <w:lang w:val="en-US"/>
        </w:rPr>
        <w:t>更正</w:t>
      </w:r>
      <w:r>
        <w:rPr>
          <w:rFonts w:eastAsia="華康細明體" w:hint="eastAsia"/>
          <w:spacing w:val="30"/>
          <w:lang w:val="en-US" w:eastAsia="zh-HK"/>
        </w:rPr>
        <w:t>意見書內的</w:t>
      </w:r>
      <w:r w:rsidR="0015277A" w:rsidRPr="0015277A">
        <w:rPr>
          <w:rFonts w:eastAsia="華康細明體"/>
          <w:spacing w:val="30"/>
          <w:lang w:val="en-US"/>
        </w:rPr>
        <w:t>個人資料</w:t>
      </w:r>
      <w:r>
        <w:rPr>
          <w:rFonts w:eastAsia="華康細明體" w:hint="eastAsia"/>
          <w:spacing w:val="30"/>
          <w:lang w:val="en-US"/>
        </w:rPr>
        <w:t>，</w:t>
      </w:r>
      <w:r>
        <w:rPr>
          <w:rFonts w:eastAsia="華康細明體" w:hint="eastAsia"/>
          <w:spacing w:val="30"/>
          <w:lang w:val="en-US" w:eastAsia="zh-HK"/>
        </w:rPr>
        <w:t>請用</w:t>
      </w:r>
      <w:r w:rsidR="0015277A" w:rsidRPr="0015277A">
        <w:rPr>
          <w:rFonts w:eastAsia="華康細明體"/>
          <w:spacing w:val="30"/>
          <w:lang w:val="en-US"/>
        </w:rPr>
        <w:t>上文所述</w:t>
      </w:r>
      <w:r>
        <w:rPr>
          <w:rFonts w:eastAsia="華康細明體" w:hint="eastAsia"/>
          <w:spacing w:val="30"/>
          <w:lang w:val="en-US" w:eastAsia="zh-HK"/>
        </w:rPr>
        <w:t>方式將要求交予保安局</w:t>
      </w:r>
      <w:r w:rsidR="0015277A" w:rsidRPr="0015277A">
        <w:rPr>
          <w:rFonts w:eastAsia="華康細明體"/>
          <w:spacing w:val="30"/>
          <w:lang w:val="en-US"/>
        </w:rPr>
        <w:t>。</w:t>
      </w:r>
    </w:p>
    <w:sectPr w:rsidR="00AC0573" w:rsidRPr="00407E74" w:rsidSect="005F79C5">
      <w:headerReference w:type="default" r:id="rId8"/>
      <w:pgSz w:w="11906" w:h="16838"/>
      <w:pgMar w:top="1440" w:right="1440" w:bottom="1440" w:left="1440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ED" w:rsidRDefault="005757ED" w:rsidP="00A2018C">
      <w:r>
        <w:separator/>
      </w:r>
    </w:p>
  </w:endnote>
  <w:endnote w:type="continuationSeparator" w:id="0">
    <w:p w:rsidR="005757ED" w:rsidRDefault="005757ED" w:rsidP="00A2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altName w:val="細明體"/>
    <w:panose1 w:val="02020309000000000000"/>
    <w:charset w:val="88"/>
    <w:family w:val="modern"/>
    <w:pitch w:val="fixed"/>
    <w:sig w:usb0="A00002FF" w:usb1="38CFFDFA" w:usb2="00000016" w:usb3="00000000" w:csb0="0016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ED" w:rsidRDefault="005757ED" w:rsidP="00A2018C">
      <w:r>
        <w:separator/>
      </w:r>
    </w:p>
  </w:footnote>
  <w:footnote w:type="continuationSeparator" w:id="0">
    <w:p w:rsidR="005757ED" w:rsidRDefault="005757ED" w:rsidP="00A2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1599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2E33" w:rsidRDefault="001A2E3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1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2E33" w:rsidRDefault="001A2E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B77"/>
    <w:multiLevelType w:val="hybridMultilevel"/>
    <w:tmpl w:val="EF02B47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059098E"/>
    <w:multiLevelType w:val="hybridMultilevel"/>
    <w:tmpl w:val="C1BE4DAC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D64674"/>
    <w:multiLevelType w:val="hybridMultilevel"/>
    <w:tmpl w:val="022A6FF6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444536"/>
    <w:multiLevelType w:val="hybridMultilevel"/>
    <w:tmpl w:val="3560FD64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845E51"/>
    <w:multiLevelType w:val="hybridMultilevel"/>
    <w:tmpl w:val="1D385F96"/>
    <w:lvl w:ilvl="0" w:tplc="B5BA21F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513173"/>
    <w:multiLevelType w:val="hybridMultilevel"/>
    <w:tmpl w:val="A31E2DE4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312CFE"/>
    <w:multiLevelType w:val="hybridMultilevel"/>
    <w:tmpl w:val="6C28CE4C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026379"/>
    <w:multiLevelType w:val="hybridMultilevel"/>
    <w:tmpl w:val="698A4CCE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1E20AA"/>
    <w:multiLevelType w:val="hybridMultilevel"/>
    <w:tmpl w:val="09B00F46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762DA8"/>
    <w:multiLevelType w:val="hybridMultilevel"/>
    <w:tmpl w:val="90708392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DE2EB7"/>
    <w:multiLevelType w:val="hybridMultilevel"/>
    <w:tmpl w:val="15FA915E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142524"/>
    <w:multiLevelType w:val="hybridMultilevel"/>
    <w:tmpl w:val="698A4CCE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491CE4"/>
    <w:multiLevelType w:val="hybridMultilevel"/>
    <w:tmpl w:val="A31E2DE4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8308C3"/>
    <w:multiLevelType w:val="hybridMultilevel"/>
    <w:tmpl w:val="A0FC7B0C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B9101F"/>
    <w:multiLevelType w:val="hybridMultilevel"/>
    <w:tmpl w:val="FAD0C76E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D251B8"/>
    <w:multiLevelType w:val="hybridMultilevel"/>
    <w:tmpl w:val="A31E2DE4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4D6CEB"/>
    <w:multiLevelType w:val="hybridMultilevel"/>
    <w:tmpl w:val="9C82B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936910"/>
    <w:multiLevelType w:val="hybridMultilevel"/>
    <w:tmpl w:val="A31E2DE4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8D51BE"/>
    <w:multiLevelType w:val="hybridMultilevel"/>
    <w:tmpl w:val="022A6FF6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A457A6"/>
    <w:multiLevelType w:val="hybridMultilevel"/>
    <w:tmpl w:val="A31E2DE4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D354BC"/>
    <w:multiLevelType w:val="hybridMultilevel"/>
    <w:tmpl w:val="559EFA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3E2E5B"/>
    <w:multiLevelType w:val="hybridMultilevel"/>
    <w:tmpl w:val="1AAA70C0"/>
    <w:lvl w:ilvl="0" w:tplc="AF46BED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EDB6C3C"/>
    <w:multiLevelType w:val="hybridMultilevel"/>
    <w:tmpl w:val="9C82B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553D88"/>
    <w:multiLevelType w:val="hybridMultilevel"/>
    <w:tmpl w:val="698A4CCE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BD7F35"/>
    <w:multiLevelType w:val="hybridMultilevel"/>
    <w:tmpl w:val="AAC4C2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2A6084"/>
    <w:multiLevelType w:val="hybridMultilevel"/>
    <w:tmpl w:val="D076D5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2C656C"/>
    <w:multiLevelType w:val="hybridMultilevel"/>
    <w:tmpl w:val="785E26B8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9625A7"/>
    <w:multiLevelType w:val="hybridMultilevel"/>
    <w:tmpl w:val="698A4CCE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9D35C1"/>
    <w:multiLevelType w:val="hybridMultilevel"/>
    <w:tmpl w:val="DEE6D642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F950D2"/>
    <w:multiLevelType w:val="hybridMultilevel"/>
    <w:tmpl w:val="A31E2DE4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C672A5"/>
    <w:multiLevelType w:val="hybridMultilevel"/>
    <w:tmpl w:val="1BCA89B6"/>
    <w:lvl w:ilvl="0" w:tplc="783CFD6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F60833"/>
    <w:multiLevelType w:val="hybridMultilevel"/>
    <w:tmpl w:val="6FF223F2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E2F05C5"/>
    <w:multiLevelType w:val="hybridMultilevel"/>
    <w:tmpl w:val="3E28F420"/>
    <w:lvl w:ilvl="0" w:tplc="08E0D104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8E7799"/>
    <w:multiLevelType w:val="hybridMultilevel"/>
    <w:tmpl w:val="FAD0C76E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715452"/>
    <w:multiLevelType w:val="hybridMultilevel"/>
    <w:tmpl w:val="3560FD64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063E77"/>
    <w:multiLevelType w:val="hybridMultilevel"/>
    <w:tmpl w:val="5CAA4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0D4F87"/>
    <w:multiLevelType w:val="hybridMultilevel"/>
    <w:tmpl w:val="667895CA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A80B53"/>
    <w:multiLevelType w:val="hybridMultilevel"/>
    <w:tmpl w:val="9E802A48"/>
    <w:lvl w:ilvl="0" w:tplc="B8C603B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BF32795"/>
    <w:multiLevelType w:val="hybridMultilevel"/>
    <w:tmpl w:val="7E1EB1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BF44FA"/>
    <w:multiLevelType w:val="hybridMultilevel"/>
    <w:tmpl w:val="5EF66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A32673A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B30E26"/>
    <w:multiLevelType w:val="hybridMultilevel"/>
    <w:tmpl w:val="D38AF2FA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1B723B"/>
    <w:multiLevelType w:val="hybridMultilevel"/>
    <w:tmpl w:val="022A6FF6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D8A7938"/>
    <w:multiLevelType w:val="hybridMultilevel"/>
    <w:tmpl w:val="4DDEC93E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196C18"/>
    <w:multiLevelType w:val="hybridMultilevel"/>
    <w:tmpl w:val="A31E2DE4"/>
    <w:lvl w:ilvl="0" w:tplc="DA32673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16"/>
  </w:num>
  <w:num w:numId="3">
    <w:abstractNumId w:val="22"/>
  </w:num>
  <w:num w:numId="4">
    <w:abstractNumId w:val="21"/>
  </w:num>
  <w:num w:numId="5">
    <w:abstractNumId w:val="37"/>
  </w:num>
  <w:num w:numId="6">
    <w:abstractNumId w:val="30"/>
  </w:num>
  <w:num w:numId="7">
    <w:abstractNumId w:val="2"/>
  </w:num>
  <w:num w:numId="8">
    <w:abstractNumId w:val="31"/>
  </w:num>
  <w:num w:numId="9">
    <w:abstractNumId w:val="11"/>
  </w:num>
  <w:num w:numId="10">
    <w:abstractNumId w:val="36"/>
  </w:num>
  <w:num w:numId="11">
    <w:abstractNumId w:val="34"/>
  </w:num>
  <w:num w:numId="12">
    <w:abstractNumId w:val="9"/>
  </w:num>
  <w:num w:numId="13">
    <w:abstractNumId w:val="42"/>
  </w:num>
  <w:num w:numId="14">
    <w:abstractNumId w:val="10"/>
  </w:num>
  <w:num w:numId="15">
    <w:abstractNumId w:val="1"/>
  </w:num>
  <w:num w:numId="16">
    <w:abstractNumId w:val="13"/>
  </w:num>
  <w:num w:numId="17">
    <w:abstractNumId w:val="40"/>
  </w:num>
  <w:num w:numId="18">
    <w:abstractNumId w:val="28"/>
  </w:num>
  <w:num w:numId="19">
    <w:abstractNumId w:val="8"/>
  </w:num>
  <w:num w:numId="20">
    <w:abstractNumId w:val="29"/>
  </w:num>
  <w:num w:numId="21">
    <w:abstractNumId w:val="33"/>
  </w:num>
  <w:num w:numId="22">
    <w:abstractNumId w:val="25"/>
  </w:num>
  <w:num w:numId="23">
    <w:abstractNumId w:val="24"/>
  </w:num>
  <w:num w:numId="24">
    <w:abstractNumId w:val="35"/>
  </w:num>
  <w:num w:numId="25">
    <w:abstractNumId w:val="19"/>
  </w:num>
  <w:num w:numId="26">
    <w:abstractNumId w:val="6"/>
  </w:num>
  <w:num w:numId="27">
    <w:abstractNumId w:val="7"/>
  </w:num>
  <w:num w:numId="28">
    <w:abstractNumId w:val="23"/>
  </w:num>
  <w:num w:numId="29">
    <w:abstractNumId w:val="26"/>
  </w:num>
  <w:num w:numId="30">
    <w:abstractNumId w:val="43"/>
  </w:num>
  <w:num w:numId="31">
    <w:abstractNumId w:val="5"/>
  </w:num>
  <w:num w:numId="32">
    <w:abstractNumId w:val="12"/>
  </w:num>
  <w:num w:numId="33">
    <w:abstractNumId w:val="17"/>
  </w:num>
  <w:num w:numId="34">
    <w:abstractNumId w:val="15"/>
  </w:num>
  <w:num w:numId="35">
    <w:abstractNumId w:val="4"/>
  </w:num>
  <w:num w:numId="36">
    <w:abstractNumId w:val="3"/>
  </w:num>
  <w:num w:numId="37">
    <w:abstractNumId w:val="14"/>
  </w:num>
  <w:num w:numId="38">
    <w:abstractNumId w:val="32"/>
  </w:num>
  <w:num w:numId="39">
    <w:abstractNumId w:val="27"/>
  </w:num>
  <w:num w:numId="40">
    <w:abstractNumId w:val="20"/>
  </w:num>
  <w:num w:numId="41">
    <w:abstractNumId w:val="0"/>
  </w:num>
  <w:num w:numId="42">
    <w:abstractNumId w:val="41"/>
  </w:num>
  <w:num w:numId="43">
    <w:abstractNumId w:val="18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E0"/>
    <w:rsid w:val="000230C9"/>
    <w:rsid w:val="00031516"/>
    <w:rsid w:val="0003431B"/>
    <w:rsid w:val="000470D8"/>
    <w:rsid w:val="000508D9"/>
    <w:rsid w:val="00083C23"/>
    <w:rsid w:val="000904A2"/>
    <w:rsid w:val="000E1DFC"/>
    <w:rsid w:val="000E1F1E"/>
    <w:rsid w:val="000F00FA"/>
    <w:rsid w:val="000F5C0F"/>
    <w:rsid w:val="001058E7"/>
    <w:rsid w:val="00105DD4"/>
    <w:rsid w:val="001177D6"/>
    <w:rsid w:val="00150619"/>
    <w:rsid w:val="0015277A"/>
    <w:rsid w:val="00182B7B"/>
    <w:rsid w:val="00183412"/>
    <w:rsid w:val="001A2E33"/>
    <w:rsid w:val="001B2EED"/>
    <w:rsid w:val="001D34A2"/>
    <w:rsid w:val="001D55B0"/>
    <w:rsid w:val="001E4ED3"/>
    <w:rsid w:val="001F049A"/>
    <w:rsid w:val="002126FE"/>
    <w:rsid w:val="002322F4"/>
    <w:rsid w:val="00234F5A"/>
    <w:rsid w:val="002536C8"/>
    <w:rsid w:val="00266591"/>
    <w:rsid w:val="00270D15"/>
    <w:rsid w:val="00272DAE"/>
    <w:rsid w:val="00275879"/>
    <w:rsid w:val="00277E56"/>
    <w:rsid w:val="002831E5"/>
    <w:rsid w:val="002A0B0D"/>
    <w:rsid w:val="002A53BE"/>
    <w:rsid w:val="002A5521"/>
    <w:rsid w:val="002B41A9"/>
    <w:rsid w:val="002C2915"/>
    <w:rsid w:val="002D0015"/>
    <w:rsid w:val="0030247B"/>
    <w:rsid w:val="00305C78"/>
    <w:rsid w:val="00313F11"/>
    <w:rsid w:val="0032171C"/>
    <w:rsid w:val="00321833"/>
    <w:rsid w:val="003457B3"/>
    <w:rsid w:val="003542A0"/>
    <w:rsid w:val="00360AAA"/>
    <w:rsid w:val="003637E0"/>
    <w:rsid w:val="0039043B"/>
    <w:rsid w:val="0039325F"/>
    <w:rsid w:val="004070F2"/>
    <w:rsid w:val="00407E74"/>
    <w:rsid w:val="00442085"/>
    <w:rsid w:val="00464019"/>
    <w:rsid w:val="00467D8F"/>
    <w:rsid w:val="004764FD"/>
    <w:rsid w:val="00485FFD"/>
    <w:rsid w:val="0049660C"/>
    <w:rsid w:val="004B1BD1"/>
    <w:rsid w:val="004C6A8C"/>
    <w:rsid w:val="004D1837"/>
    <w:rsid w:val="004F5816"/>
    <w:rsid w:val="004F58D2"/>
    <w:rsid w:val="00514527"/>
    <w:rsid w:val="00522259"/>
    <w:rsid w:val="005244D6"/>
    <w:rsid w:val="00554577"/>
    <w:rsid w:val="0056456F"/>
    <w:rsid w:val="00570C7A"/>
    <w:rsid w:val="00573E90"/>
    <w:rsid w:val="005757ED"/>
    <w:rsid w:val="005B079D"/>
    <w:rsid w:val="005C5223"/>
    <w:rsid w:val="005E7FE8"/>
    <w:rsid w:val="005F79C5"/>
    <w:rsid w:val="0063626E"/>
    <w:rsid w:val="00644476"/>
    <w:rsid w:val="006601CE"/>
    <w:rsid w:val="006E349C"/>
    <w:rsid w:val="00712FB8"/>
    <w:rsid w:val="00716CAD"/>
    <w:rsid w:val="007453DF"/>
    <w:rsid w:val="00745CF1"/>
    <w:rsid w:val="0075151B"/>
    <w:rsid w:val="00792CB5"/>
    <w:rsid w:val="007A3C1B"/>
    <w:rsid w:val="007C0749"/>
    <w:rsid w:val="007C68BD"/>
    <w:rsid w:val="007D1B1E"/>
    <w:rsid w:val="007D5EAF"/>
    <w:rsid w:val="008040B0"/>
    <w:rsid w:val="00820EF4"/>
    <w:rsid w:val="008371B5"/>
    <w:rsid w:val="00862EFC"/>
    <w:rsid w:val="008643F0"/>
    <w:rsid w:val="008679E1"/>
    <w:rsid w:val="00896567"/>
    <w:rsid w:val="008A7D05"/>
    <w:rsid w:val="008C5F67"/>
    <w:rsid w:val="008C6BFF"/>
    <w:rsid w:val="009266B8"/>
    <w:rsid w:val="00927D7D"/>
    <w:rsid w:val="00932172"/>
    <w:rsid w:val="00932C7C"/>
    <w:rsid w:val="009664C9"/>
    <w:rsid w:val="00983354"/>
    <w:rsid w:val="009862B1"/>
    <w:rsid w:val="009A3938"/>
    <w:rsid w:val="009F2807"/>
    <w:rsid w:val="00A2018C"/>
    <w:rsid w:val="00A22ED2"/>
    <w:rsid w:val="00A65A1D"/>
    <w:rsid w:val="00A859EE"/>
    <w:rsid w:val="00AA4890"/>
    <w:rsid w:val="00AC0573"/>
    <w:rsid w:val="00AC391F"/>
    <w:rsid w:val="00B16164"/>
    <w:rsid w:val="00B259A6"/>
    <w:rsid w:val="00B473BB"/>
    <w:rsid w:val="00B66E94"/>
    <w:rsid w:val="00B67371"/>
    <w:rsid w:val="00B71EA6"/>
    <w:rsid w:val="00B91E8C"/>
    <w:rsid w:val="00BB2862"/>
    <w:rsid w:val="00BB32E4"/>
    <w:rsid w:val="00C12715"/>
    <w:rsid w:val="00C218A2"/>
    <w:rsid w:val="00C52BCD"/>
    <w:rsid w:val="00C64C0C"/>
    <w:rsid w:val="00C66923"/>
    <w:rsid w:val="00C80143"/>
    <w:rsid w:val="00C9480D"/>
    <w:rsid w:val="00CC5C9D"/>
    <w:rsid w:val="00CE66B1"/>
    <w:rsid w:val="00CF3220"/>
    <w:rsid w:val="00CF48E8"/>
    <w:rsid w:val="00D63669"/>
    <w:rsid w:val="00DA2442"/>
    <w:rsid w:val="00DB23B4"/>
    <w:rsid w:val="00DB46C2"/>
    <w:rsid w:val="00DB7028"/>
    <w:rsid w:val="00DC4CE0"/>
    <w:rsid w:val="00DD0320"/>
    <w:rsid w:val="00DD3536"/>
    <w:rsid w:val="00DD3B97"/>
    <w:rsid w:val="00E025CB"/>
    <w:rsid w:val="00E16B5E"/>
    <w:rsid w:val="00E2512E"/>
    <w:rsid w:val="00E26760"/>
    <w:rsid w:val="00E34763"/>
    <w:rsid w:val="00E4113B"/>
    <w:rsid w:val="00E64248"/>
    <w:rsid w:val="00EA7D5A"/>
    <w:rsid w:val="00EB723E"/>
    <w:rsid w:val="00EC4B12"/>
    <w:rsid w:val="00EF2DEF"/>
    <w:rsid w:val="00F1666F"/>
    <w:rsid w:val="00F241EB"/>
    <w:rsid w:val="00F55FCF"/>
    <w:rsid w:val="00F759B5"/>
    <w:rsid w:val="00F87F3E"/>
    <w:rsid w:val="00FB4D20"/>
    <w:rsid w:val="00FE02DC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1BDBF4C1-4E50-4FA7-AC48-F6436F68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DB paragraph numbering,Bullets,Citation List,Figure_name,Graphic,Ha,Heading3,List Paragraph Char Char,List Paragraph1 Char Char,List Paragraph11,RMSI bulle Style,Resume Title,Table of contents numbered,heading 4,lp1,リスト段落,List Paragraph1"/>
    <w:basedOn w:val="a"/>
    <w:link w:val="a4"/>
    <w:uiPriority w:val="34"/>
    <w:qFormat/>
    <w:rsid w:val="009A393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20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018C"/>
    <w:rPr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A20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018C"/>
    <w:rPr>
      <w:sz w:val="20"/>
      <w:szCs w:val="20"/>
      <w:lang w:val="en-GB"/>
    </w:rPr>
  </w:style>
  <w:style w:type="table" w:styleId="a9">
    <w:name w:val="Table Grid"/>
    <w:basedOn w:val="a1"/>
    <w:uiPriority w:val="59"/>
    <w:rsid w:val="008C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ADB paragraph numbering 字元,Bullets 字元,Citation List 字元,Figure_name 字元,Graphic 字元,Ha 字元,Heading3 字元,List Paragraph Char Char 字元,List Paragraph1 Char Char 字元,List Paragraph11 字元,RMSI bulle Style 字元,Resume Title 字元,Table of contents numbered 字元"/>
    <w:link w:val="a3"/>
    <w:uiPriority w:val="34"/>
    <w:qFormat/>
    <w:locked/>
    <w:rsid w:val="005F79C5"/>
    <w:rPr>
      <w:lang w:val="en-GB"/>
    </w:rPr>
  </w:style>
  <w:style w:type="table" w:customStyle="1" w:styleId="1">
    <w:name w:val="表格格線1"/>
    <w:basedOn w:val="a1"/>
    <w:next w:val="a9"/>
    <w:uiPriority w:val="59"/>
    <w:rsid w:val="0015277A"/>
    <w:pPr>
      <w:jc w:val="left"/>
    </w:pPr>
    <w:rPr>
      <w:rFonts w:asciiTheme="minorHAnsi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62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2EFC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2AC52-F556-4737-8522-D4503819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AS(S)E2</dc:creator>
  <cp:keywords/>
  <dc:description/>
  <cp:lastModifiedBy>SB</cp:lastModifiedBy>
  <cp:revision>3</cp:revision>
  <cp:lastPrinted>2021-02-01T10:56:00Z</cp:lastPrinted>
  <dcterms:created xsi:type="dcterms:W3CDTF">2021-02-16T07:38:00Z</dcterms:created>
  <dcterms:modified xsi:type="dcterms:W3CDTF">2021-02-16T07:39:00Z</dcterms:modified>
</cp:coreProperties>
</file>